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690" w:rsidRDefault="00905690" w:rsidP="00905690">
      <w:pPr>
        <w:ind w:left="-720"/>
        <w:jc w:val="center"/>
        <w:rPr>
          <w:b/>
          <w:i/>
        </w:rPr>
      </w:pPr>
      <w:r>
        <w:rPr>
          <w:b/>
          <w:i/>
        </w:rPr>
        <w:t xml:space="preserve">Муниципальное бюджетное общеобразовательное учреждение </w:t>
      </w:r>
    </w:p>
    <w:p w:rsidR="00905690" w:rsidRDefault="00905690" w:rsidP="00905690">
      <w:pPr>
        <w:jc w:val="center"/>
        <w:rPr>
          <w:b/>
          <w:i/>
        </w:rPr>
      </w:pPr>
      <w:r>
        <w:rPr>
          <w:b/>
          <w:i/>
        </w:rPr>
        <w:t>«Средняя общеобразовательная школа №45 г. Белгорода»</w:t>
      </w:r>
    </w:p>
    <w:p w:rsidR="00905690" w:rsidRDefault="00905690" w:rsidP="00905690">
      <w:pPr>
        <w:jc w:val="center"/>
      </w:pPr>
    </w:p>
    <w:p w:rsidR="00905690" w:rsidRDefault="00905690" w:rsidP="00905690"/>
    <w:tbl>
      <w:tblPr>
        <w:tblW w:w="4813" w:type="pct"/>
        <w:tblInd w:w="108" w:type="dxa"/>
        <w:tblLook w:val="01E0" w:firstRow="1" w:lastRow="1" w:firstColumn="1" w:lastColumn="1" w:noHBand="0" w:noVBand="0"/>
      </w:tblPr>
      <w:tblGrid>
        <w:gridCol w:w="2848"/>
        <w:gridCol w:w="3162"/>
        <w:gridCol w:w="2931"/>
      </w:tblGrid>
      <w:tr w:rsidR="00905690" w:rsidTr="00D04113">
        <w:trPr>
          <w:trHeight w:val="2105"/>
        </w:trPr>
        <w:tc>
          <w:tcPr>
            <w:tcW w:w="1593" w:type="pct"/>
          </w:tcPr>
          <w:p w:rsidR="00905690" w:rsidRPr="0011499D" w:rsidRDefault="00905690" w:rsidP="00D04113">
            <w:pPr>
              <w:jc w:val="center"/>
              <w:rPr>
                <w:b/>
              </w:rPr>
            </w:pPr>
            <w:r w:rsidRPr="0011499D">
              <w:rPr>
                <w:b/>
              </w:rPr>
              <w:t>«Рассмотрено»</w:t>
            </w:r>
          </w:p>
          <w:p w:rsidR="00905690" w:rsidRDefault="00905690" w:rsidP="00D04113">
            <w:pPr>
              <w:jc w:val="center"/>
            </w:pPr>
          </w:p>
          <w:p w:rsidR="00905690" w:rsidRPr="0011499D" w:rsidRDefault="00905690" w:rsidP="00D04113">
            <w:pPr>
              <w:jc w:val="center"/>
            </w:pPr>
            <w:r w:rsidRPr="0011499D">
              <w:t>Руководитель МО</w:t>
            </w:r>
          </w:p>
          <w:p w:rsidR="00905690" w:rsidRPr="00965685" w:rsidRDefault="00905690" w:rsidP="00D04113">
            <w:r w:rsidRPr="0011499D">
              <w:t>____</w:t>
            </w:r>
            <w:r>
              <w:t>___</w:t>
            </w:r>
            <w:r w:rsidRPr="0011499D">
              <w:t xml:space="preserve"> </w:t>
            </w:r>
            <w:r>
              <w:t xml:space="preserve">Г.М. </w:t>
            </w:r>
            <w:proofErr w:type="spellStart"/>
            <w:r>
              <w:t>Палеева</w:t>
            </w:r>
            <w:proofErr w:type="spellEnd"/>
          </w:p>
          <w:p w:rsidR="00905690" w:rsidRPr="0011499D" w:rsidRDefault="00905690" w:rsidP="00D04113">
            <w:pPr>
              <w:jc w:val="center"/>
            </w:pPr>
            <w:r w:rsidRPr="0011499D">
              <w:t>Протокол № 1</w:t>
            </w:r>
          </w:p>
          <w:p w:rsidR="00905690" w:rsidRPr="0011499D" w:rsidRDefault="00905690" w:rsidP="00D04113">
            <w:pPr>
              <w:jc w:val="center"/>
            </w:pPr>
            <w:r w:rsidRPr="0011499D">
              <w:t>от «29»  августа 2013г.</w:t>
            </w:r>
          </w:p>
        </w:tc>
        <w:tc>
          <w:tcPr>
            <w:tcW w:w="1768" w:type="pct"/>
          </w:tcPr>
          <w:p w:rsidR="00905690" w:rsidRPr="0011499D" w:rsidRDefault="00905690" w:rsidP="00D04113">
            <w:pPr>
              <w:jc w:val="center"/>
              <w:rPr>
                <w:b/>
              </w:rPr>
            </w:pPr>
            <w:r w:rsidRPr="0011499D">
              <w:rPr>
                <w:b/>
              </w:rPr>
              <w:t>«Согласовано»</w:t>
            </w:r>
          </w:p>
          <w:p w:rsidR="00905690" w:rsidRPr="0011499D" w:rsidRDefault="00905690" w:rsidP="00D04113">
            <w:pPr>
              <w:jc w:val="center"/>
            </w:pPr>
            <w:r w:rsidRPr="0011499D">
              <w:t>Заместитель директора по УВР МБОУ «Средняя общеобразовательная школа  № 45 г.</w:t>
            </w:r>
            <w:r>
              <w:t xml:space="preserve"> </w:t>
            </w:r>
            <w:r w:rsidRPr="0011499D">
              <w:t>Белгорода»</w:t>
            </w:r>
          </w:p>
          <w:p w:rsidR="00905690" w:rsidRPr="0011499D" w:rsidRDefault="00905690" w:rsidP="00D04113">
            <w:pPr>
              <w:jc w:val="center"/>
            </w:pPr>
            <w:r w:rsidRPr="0011499D">
              <w:t>______</w:t>
            </w:r>
            <w:r>
              <w:t>___</w:t>
            </w:r>
            <w:r w:rsidRPr="0011499D">
              <w:t xml:space="preserve">  </w:t>
            </w:r>
            <w:r>
              <w:t xml:space="preserve">В.М. </w:t>
            </w:r>
            <w:proofErr w:type="spellStart"/>
            <w:r>
              <w:t>Шамрай</w:t>
            </w:r>
            <w:proofErr w:type="spellEnd"/>
          </w:p>
          <w:p w:rsidR="00905690" w:rsidRPr="0011499D" w:rsidRDefault="00905690" w:rsidP="00D04113">
            <w:pPr>
              <w:jc w:val="center"/>
            </w:pPr>
            <w:r w:rsidRPr="0011499D">
              <w:t>«29» августа 2013г.</w:t>
            </w:r>
          </w:p>
        </w:tc>
        <w:tc>
          <w:tcPr>
            <w:tcW w:w="1639" w:type="pct"/>
          </w:tcPr>
          <w:p w:rsidR="00905690" w:rsidRPr="0011499D" w:rsidRDefault="00905690" w:rsidP="00D04113">
            <w:pPr>
              <w:jc w:val="center"/>
              <w:rPr>
                <w:b/>
              </w:rPr>
            </w:pPr>
            <w:r w:rsidRPr="0011499D">
              <w:rPr>
                <w:b/>
              </w:rPr>
              <w:t>«Утверждаю»</w:t>
            </w:r>
          </w:p>
          <w:p w:rsidR="00905690" w:rsidRPr="0011499D" w:rsidRDefault="00905690" w:rsidP="00D04113">
            <w:pPr>
              <w:jc w:val="center"/>
            </w:pPr>
            <w:r w:rsidRPr="0011499D">
              <w:t>Директор МБОУ «Средняя общеобразовательная школа  № 45 г.</w:t>
            </w:r>
            <w:r>
              <w:t xml:space="preserve"> </w:t>
            </w:r>
            <w:r w:rsidRPr="0011499D">
              <w:t>Белгорода»</w:t>
            </w:r>
          </w:p>
          <w:p w:rsidR="00905690" w:rsidRPr="0011499D" w:rsidRDefault="00905690" w:rsidP="00D04113">
            <w:pPr>
              <w:jc w:val="center"/>
            </w:pPr>
            <w:r w:rsidRPr="0011499D">
              <w:t>_</w:t>
            </w:r>
            <w:r>
              <w:t>__</w:t>
            </w:r>
            <w:r w:rsidRPr="0011499D">
              <w:t>______ Л.И. Бугаева</w:t>
            </w:r>
          </w:p>
          <w:p w:rsidR="00905690" w:rsidRPr="0011499D" w:rsidRDefault="00905690" w:rsidP="00D04113">
            <w:pPr>
              <w:jc w:val="center"/>
            </w:pPr>
            <w:r w:rsidRPr="0011499D">
              <w:t xml:space="preserve">Приказ № 301 </w:t>
            </w:r>
            <w:proofErr w:type="gramStart"/>
            <w:r w:rsidRPr="0011499D">
              <w:t>от</w:t>
            </w:r>
            <w:proofErr w:type="gramEnd"/>
          </w:p>
          <w:p w:rsidR="00905690" w:rsidRPr="0011499D" w:rsidRDefault="00905690" w:rsidP="00D04113">
            <w:pPr>
              <w:jc w:val="center"/>
            </w:pPr>
            <w:r w:rsidRPr="0011499D">
              <w:t xml:space="preserve">«30» августа 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1499D">
                <w:t>2013 г</w:t>
              </w:r>
            </w:smartTag>
            <w:r w:rsidRPr="0011499D">
              <w:t>.</w:t>
            </w:r>
          </w:p>
        </w:tc>
      </w:tr>
    </w:tbl>
    <w:p w:rsidR="00905690" w:rsidRDefault="00905690" w:rsidP="00905690"/>
    <w:p w:rsidR="00905690" w:rsidRDefault="00905690" w:rsidP="00905690"/>
    <w:p w:rsidR="00905690" w:rsidRDefault="00905690" w:rsidP="00905690"/>
    <w:p w:rsidR="00905690" w:rsidRDefault="00905690" w:rsidP="00905690"/>
    <w:p w:rsidR="00905690" w:rsidRDefault="00905690" w:rsidP="00905690"/>
    <w:p w:rsidR="00905690" w:rsidRDefault="00905690" w:rsidP="00905690">
      <w:r>
        <w:t xml:space="preserve">                                                                 </w:t>
      </w:r>
    </w:p>
    <w:p w:rsidR="00905690" w:rsidRDefault="00905690" w:rsidP="00905690">
      <w:pPr>
        <w:spacing w:line="360" w:lineRule="auto"/>
        <w:jc w:val="center"/>
        <w:rPr>
          <w:b/>
          <w:sz w:val="48"/>
          <w:szCs w:val="48"/>
        </w:rPr>
      </w:pPr>
      <w:r w:rsidRPr="00CF4796">
        <w:rPr>
          <w:b/>
          <w:sz w:val="48"/>
          <w:szCs w:val="48"/>
        </w:rPr>
        <w:t xml:space="preserve">РАБОЧАЯ ПРОГРАММА </w:t>
      </w:r>
    </w:p>
    <w:p w:rsidR="00905690" w:rsidRPr="00A1659E" w:rsidRDefault="00905690" w:rsidP="00905690">
      <w:pPr>
        <w:spacing w:line="360" w:lineRule="auto"/>
        <w:jc w:val="center"/>
        <w:rPr>
          <w:b/>
          <w:sz w:val="48"/>
          <w:szCs w:val="48"/>
        </w:rPr>
      </w:pPr>
      <w:r w:rsidRPr="00A1659E">
        <w:rPr>
          <w:b/>
          <w:sz w:val="48"/>
          <w:szCs w:val="48"/>
        </w:rPr>
        <w:t>по учебному предмету</w:t>
      </w:r>
    </w:p>
    <w:p w:rsidR="00905690" w:rsidRDefault="00905690" w:rsidP="00905690">
      <w:pPr>
        <w:spacing w:line="360" w:lineRule="auto"/>
        <w:jc w:val="center"/>
        <w:rPr>
          <w:b/>
          <w:sz w:val="48"/>
          <w:szCs w:val="48"/>
        </w:rPr>
      </w:pPr>
      <w:r w:rsidRPr="00A1659E">
        <w:rPr>
          <w:b/>
          <w:sz w:val="48"/>
          <w:szCs w:val="48"/>
        </w:rPr>
        <w:t>«Немецкий язык»</w:t>
      </w:r>
    </w:p>
    <w:p w:rsidR="00905690" w:rsidRPr="00A1659E" w:rsidRDefault="00905690" w:rsidP="00905690">
      <w:pPr>
        <w:spacing w:line="360" w:lineRule="auto"/>
        <w:jc w:val="center"/>
        <w:rPr>
          <w:b/>
          <w:sz w:val="48"/>
          <w:szCs w:val="48"/>
        </w:rPr>
      </w:pPr>
      <w:r w:rsidRPr="00A1659E">
        <w:rPr>
          <w:b/>
          <w:sz w:val="48"/>
          <w:szCs w:val="48"/>
        </w:rPr>
        <w:t>учителя немецкого языка</w:t>
      </w:r>
    </w:p>
    <w:p w:rsidR="00905690" w:rsidRDefault="00905690" w:rsidP="00905690">
      <w:pPr>
        <w:spacing w:line="360" w:lineRule="auto"/>
        <w:jc w:val="center"/>
        <w:rPr>
          <w:b/>
          <w:sz w:val="56"/>
          <w:szCs w:val="56"/>
        </w:rPr>
      </w:pPr>
      <w:r w:rsidRPr="006C722F">
        <w:rPr>
          <w:b/>
          <w:sz w:val="56"/>
          <w:szCs w:val="56"/>
        </w:rPr>
        <w:t>Курбатовой Светланы Петровны</w:t>
      </w:r>
    </w:p>
    <w:p w:rsidR="00905690" w:rsidRPr="006C722F" w:rsidRDefault="00905690" w:rsidP="00905690">
      <w:pPr>
        <w:spacing w:line="36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8 класс</w:t>
      </w:r>
    </w:p>
    <w:p w:rsidR="00905690" w:rsidRDefault="00905690" w:rsidP="00905690">
      <w:pPr>
        <w:spacing w:line="360" w:lineRule="auto"/>
        <w:jc w:val="center"/>
        <w:rPr>
          <w:b/>
        </w:rPr>
      </w:pPr>
      <w:r>
        <w:rPr>
          <w:b/>
        </w:rPr>
        <w:t>Базовый уровень</w:t>
      </w:r>
    </w:p>
    <w:p w:rsidR="00905690" w:rsidRDefault="00905690" w:rsidP="00905690">
      <w:pPr>
        <w:spacing w:line="360" w:lineRule="auto"/>
        <w:jc w:val="center"/>
        <w:rPr>
          <w:b/>
          <w:sz w:val="44"/>
          <w:szCs w:val="44"/>
        </w:rPr>
      </w:pPr>
    </w:p>
    <w:p w:rsidR="00905690" w:rsidRDefault="00905690" w:rsidP="00905690">
      <w:pPr>
        <w:jc w:val="center"/>
        <w:rPr>
          <w:b/>
        </w:rPr>
      </w:pPr>
    </w:p>
    <w:p w:rsidR="00905690" w:rsidRDefault="00905690" w:rsidP="00905690">
      <w:pPr>
        <w:jc w:val="center"/>
        <w:rPr>
          <w:b/>
        </w:rPr>
      </w:pPr>
    </w:p>
    <w:p w:rsidR="00905690" w:rsidRDefault="00905690" w:rsidP="00905690">
      <w:pPr>
        <w:jc w:val="center"/>
        <w:rPr>
          <w:b/>
        </w:rPr>
      </w:pPr>
    </w:p>
    <w:p w:rsidR="00905690" w:rsidRDefault="00905690" w:rsidP="00905690">
      <w:pPr>
        <w:jc w:val="center"/>
        <w:rPr>
          <w:b/>
        </w:rPr>
      </w:pPr>
    </w:p>
    <w:p w:rsidR="00905690" w:rsidRDefault="00905690" w:rsidP="00905690">
      <w:pPr>
        <w:jc w:val="center"/>
        <w:rPr>
          <w:b/>
        </w:rPr>
      </w:pPr>
    </w:p>
    <w:p w:rsidR="00905690" w:rsidRDefault="00905690" w:rsidP="00905690">
      <w:pPr>
        <w:jc w:val="center"/>
        <w:rPr>
          <w:b/>
        </w:rPr>
      </w:pPr>
    </w:p>
    <w:p w:rsidR="00905690" w:rsidRDefault="00905690" w:rsidP="00905690">
      <w:pPr>
        <w:jc w:val="center"/>
        <w:rPr>
          <w:b/>
        </w:rPr>
      </w:pPr>
      <w:bookmarkStart w:id="0" w:name="_GoBack"/>
      <w:bookmarkEnd w:id="0"/>
    </w:p>
    <w:p w:rsidR="00905690" w:rsidRDefault="00905690" w:rsidP="00905690">
      <w:pPr>
        <w:jc w:val="center"/>
        <w:rPr>
          <w:b/>
        </w:rPr>
      </w:pPr>
    </w:p>
    <w:p w:rsidR="00905690" w:rsidRDefault="00905690" w:rsidP="00905690">
      <w:pPr>
        <w:jc w:val="center"/>
        <w:rPr>
          <w:b/>
        </w:rPr>
      </w:pPr>
    </w:p>
    <w:p w:rsidR="00905690" w:rsidRDefault="00905690" w:rsidP="00905690">
      <w:pPr>
        <w:jc w:val="center"/>
      </w:pPr>
      <w:r w:rsidRPr="00D8614A">
        <w:rPr>
          <w:b/>
        </w:rPr>
        <w:t>2013-2014 учебный год</w:t>
      </w:r>
    </w:p>
    <w:p w:rsidR="00E06E2B" w:rsidRDefault="00E06E2B" w:rsidP="00E06E2B">
      <w:pPr>
        <w:jc w:val="center"/>
        <w:rPr>
          <w:b/>
        </w:rPr>
      </w:pPr>
    </w:p>
    <w:p w:rsidR="00645ACE" w:rsidRPr="00B03691" w:rsidRDefault="00645ACE" w:rsidP="00645ACE">
      <w:pPr>
        <w:ind w:left="360"/>
        <w:jc w:val="center"/>
        <w:rPr>
          <w:b/>
          <w:sz w:val="22"/>
          <w:szCs w:val="22"/>
        </w:rPr>
      </w:pPr>
      <w:r w:rsidRPr="00B03691">
        <w:rPr>
          <w:b/>
          <w:sz w:val="22"/>
          <w:szCs w:val="22"/>
        </w:rPr>
        <w:t>Пояснительная записка</w:t>
      </w:r>
    </w:p>
    <w:p w:rsidR="00645ACE" w:rsidRPr="00645ACE" w:rsidRDefault="00645ACE" w:rsidP="00645ACE">
      <w:pPr>
        <w:autoSpaceDE w:val="0"/>
        <w:autoSpaceDN w:val="0"/>
        <w:adjustRightInd w:val="0"/>
        <w:ind w:firstLine="360"/>
        <w:jc w:val="both"/>
      </w:pPr>
      <w:r w:rsidRPr="00645ACE">
        <w:rPr>
          <w:rStyle w:val="FontStyle31"/>
          <w:sz w:val="24"/>
          <w:szCs w:val="24"/>
        </w:rPr>
        <w:t>Данная рабочая программа по немецкому яз</w:t>
      </w:r>
      <w:r>
        <w:rPr>
          <w:rStyle w:val="FontStyle31"/>
          <w:sz w:val="24"/>
          <w:szCs w:val="24"/>
        </w:rPr>
        <w:t>ыку разработана для обучения в 8 «В</w:t>
      </w:r>
      <w:r w:rsidRPr="00645ACE">
        <w:rPr>
          <w:rStyle w:val="FontStyle31"/>
          <w:sz w:val="24"/>
          <w:szCs w:val="24"/>
        </w:rPr>
        <w:t xml:space="preserve">» классе  муниципального бюджетного общеобразовательного учреждения  «Средняя общеобразовательная школа № 45 города Белгорода»  на основе федерального компонента государственного образовательного стандарта </w:t>
      </w:r>
      <w:smartTag w:uri="urn:schemas-microsoft-com:office:smarttags" w:element="metricconverter">
        <w:smartTagPr>
          <w:attr w:name="ProductID" w:val="2004 г"/>
        </w:smartTagPr>
        <w:r w:rsidRPr="00645ACE">
          <w:rPr>
            <w:rStyle w:val="FontStyle31"/>
            <w:sz w:val="24"/>
            <w:szCs w:val="24"/>
          </w:rPr>
          <w:t>2004 г</w:t>
        </w:r>
      </w:smartTag>
      <w:r w:rsidRPr="00645ACE">
        <w:rPr>
          <w:rStyle w:val="FontStyle31"/>
          <w:sz w:val="24"/>
          <w:szCs w:val="24"/>
        </w:rPr>
        <w:t xml:space="preserve">., примерной программы </w:t>
      </w:r>
      <w:r w:rsidRPr="00645ACE">
        <w:rPr>
          <w:rStyle w:val="FontStyle31"/>
          <w:color w:val="000000"/>
          <w:sz w:val="24"/>
          <w:szCs w:val="24"/>
        </w:rPr>
        <w:t xml:space="preserve">основного общего образования по немецкому языку 2004 года </w:t>
      </w:r>
      <w:r w:rsidRPr="00645ACE">
        <w:t>и</w:t>
      </w:r>
      <w:r w:rsidRPr="00645ACE">
        <w:rPr>
          <w:color w:val="000000"/>
        </w:rPr>
        <w:t xml:space="preserve"> </w:t>
      </w:r>
      <w:r w:rsidRPr="00645ACE">
        <w:rPr>
          <w:rStyle w:val="FontStyle31"/>
          <w:sz w:val="24"/>
          <w:szCs w:val="24"/>
        </w:rPr>
        <w:t xml:space="preserve">материалам авторского учебно-методического комплекса под редакцией </w:t>
      </w:r>
      <w:proofErr w:type="spellStart"/>
      <w:r w:rsidRPr="00645ACE">
        <w:rPr>
          <w:rStyle w:val="FontStyle31"/>
          <w:sz w:val="24"/>
          <w:szCs w:val="24"/>
        </w:rPr>
        <w:t>И.Л.Бим</w:t>
      </w:r>
      <w:proofErr w:type="spellEnd"/>
      <w:proofErr w:type="gramStart"/>
      <w:r w:rsidRPr="00645ACE">
        <w:rPr>
          <w:rStyle w:val="FontStyle31"/>
          <w:sz w:val="24"/>
          <w:szCs w:val="24"/>
        </w:rPr>
        <w:t xml:space="preserve"> ,</w:t>
      </w:r>
      <w:proofErr w:type="gramEnd"/>
      <w:r w:rsidRPr="00645ACE">
        <w:rPr>
          <w:rStyle w:val="FontStyle31"/>
          <w:sz w:val="24"/>
          <w:szCs w:val="24"/>
        </w:rPr>
        <w:t xml:space="preserve"> рекомендованного </w:t>
      </w:r>
      <w:proofErr w:type="spellStart"/>
      <w:r w:rsidRPr="00645ACE">
        <w:rPr>
          <w:rStyle w:val="FontStyle31"/>
          <w:sz w:val="24"/>
          <w:szCs w:val="24"/>
        </w:rPr>
        <w:t>Минобрнауки</w:t>
      </w:r>
      <w:proofErr w:type="spellEnd"/>
      <w:r w:rsidRPr="00645ACE">
        <w:rPr>
          <w:rStyle w:val="FontStyle31"/>
          <w:sz w:val="24"/>
          <w:szCs w:val="24"/>
        </w:rPr>
        <w:t xml:space="preserve"> РФ.</w:t>
      </w:r>
    </w:p>
    <w:p w:rsidR="00645ACE" w:rsidRPr="00645ACE" w:rsidRDefault="00645ACE" w:rsidP="00645ACE">
      <w:pPr>
        <w:pStyle w:val="a3"/>
        <w:ind w:firstLine="708"/>
        <w:rPr>
          <w:rFonts w:ascii="Times New Roman" w:hAnsi="Times New Roman"/>
          <w:b/>
          <w:sz w:val="24"/>
          <w:szCs w:val="24"/>
        </w:rPr>
      </w:pPr>
      <w:r w:rsidRPr="00645ACE">
        <w:rPr>
          <w:rFonts w:ascii="Times New Roman" w:hAnsi="Times New Roman"/>
          <w:b/>
          <w:sz w:val="24"/>
          <w:szCs w:val="24"/>
        </w:rPr>
        <w:t>Цели обучения немецкому языку:</w:t>
      </w:r>
    </w:p>
    <w:p w:rsidR="00645ACE" w:rsidRPr="00645ACE" w:rsidRDefault="00645ACE" w:rsidP="00645ACE">
      <w:pPr>
        <w:pStyle w:val="a3"/>
        <w:rPr>
          <w:rFonts w:ascii="Times New Roman" w:hAnsi="Times New Roman"/>
          <w:color w:val="FF0000"/>
          <w:sz w:val="24"/>
          <w:szCs w:val="24"/>
        </w:rPr>
      </w:pPr>
      <w:r w:rsidRPr="00645ACE">
        <w:rPr>
          <w:rFonts w:ascii="Times New Roman" w:hAnsi="Times New Roman"/>
          <w:sz w:val="24"/>
          <w:szCs w:val="24"/>
        </w:rPr>
        <w:t>Изучение иностранного языка в целом и немецкого в частности является развитие иноязычной коммуникативной компетенции в совокупности ее составляющих: речевой, языковой, социокультурной, компенсаторной, учебно-познавательной:</w:t>
      </w:r>
    </w:p>
    <w:p w:rsidR="00645ACE" w:rsidRPr="00AD62F6" w:rsidRDefault="00645ACE" w:rsidP="00400890">
      <w:pPr>
        <w:pStyle w:val="a4"/>
        <w:numPr>
          <w:ilvl w:val="0"/>
          <w:numId w:val="1"/>
        </w:numPr>
        <w:jc w:val="both"/>
      </w:pPr>
      <w:r w:rsidRPr="00645ACE">
        <w:t>речевая компетенция – развитие коммуникативных умений в четырех основных видах речевой деятельности (говорении</w:t>
      </w:r>
      <w:r w:rsidRPr="00AD62F6">
        <w:t xml:space="preserve">, </w:t>
      </w:r>
      <w:proofErr w:type="spellStart"/>
      <w:r w:rsidRPr="00AD62F6">
        <w:t>аудировании</w:t>
      </w:r>
      <w:proofErr w:type="spellEnd"/>
      <w:r w:rsidRPr="00AD62F6">
        <w:t>, чтении и письме);</w:t>
      </w:r>
    </w:p>
    <w:p w:rsidR="00645ACE" w:rsidRPr="00AD62F6" w:rsidRDefault="00645ACE" w:rsidP="00400890">
      <w:pPr>
        <w:pStyle w:val="a4"/>
        <w:numPr>
          <w:ilvl w:val="0"/>
          <w:numId w:val="1"/>
        </w:numPr>
        <w:jc w:val="both"/>
      </w:pPr>
      <w:r w:rsidRPr="00AD62F6">
        <w:t>языковая компетенция –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645ACE" w:rsidRPr="00AD62F6" w:rsidRDefault="00645ACE" w:rsidP="00400890">
      <w:pPr>
        <w:pStyle w:val="a4"/>
        <w:numPr>
          <w:ilvl w:val="0"/>
          <w:numId w:val="1"/>
        </w:numPr>
        <w:jc w:val="both"/>
      </w:pPr>
      <w:r w:rsidRPr="00AD62F6">
        <w:t xml:space="preserve">социокультурная компетенция – приобщение </w:t>
      </w:r>
      <w:r w:rsidR="008A24E2">
        <w:t>об</w:t>
      </w:r>
      <w:r w:rsidR="008A24E2" w:rsidRPr="00AD62F6">
        <w:t>учающихся</w:t>
      </w:r>
      <w:r w:rsidRPr="00AD62F6">
        <w:t xml:space="preserve"> к культуре, традициям и реалиям страны изучаемого языка в рамках тем, сфер и ситуаций общения, отвечающих опыту, интересам, психоло</w:t>
      </w:r>
      <w:r>
        <w:t xml:space="preserve">гическим особенностям </w:t>
      </w:r>
      <w:r w:rsidR="008A24E2">
        <w:t>об</w:t>
      </w:r>
      <w:r w:rsidR="008A24E2" w:rsidRPr="00AD62F6">
        <w:t>учающихся</w:t>
      </w:r>
      <w:r w:rsidR="00EE1D11">
        <w:t xml:space="preserve"> 8</w:t>
      </w:r>
      <w:r w:rsidRPr="00AD62F6">
        <w:t xml:space="preserve"> класса; формирование умения представлять свою страну, ее культуру в условиях иноязычного межкультурного общения;</w:t>
      </w:r>
    </w:p>
    <w:p w:rsidR="00645ACE" w:rsidRPr="00AD62F6" w:rsidRDefault="00645ACE" w:rsidP="00400890">
      <w:pPr>
        <w:pStyle w:val="a4"/>
        <w:numPr>
          <w:ilvl w:val="0"/>
          <w:numId w:val="1"/>
        </w:numPr>
        <w:jc w:val="both"/>
      </w:pPr>
      <w:r w:rsidRPr="00AD62F6">
        <w:t>компенсаторная компетенция – развитие умений выходить из положения в условиях дефицита языковых сре</w:t>
      </w:r>
      <w:proofErr w:type="gramStart"/>
      <w:r w:rsidRPr="00AD62F6">
        <w:t>дств пр</w:t>
      </w:r>
      <w:proofErr w:type="gramEnd"/>
      <w:r w:rsidRPr="00AD62F6">
        <w:t>и получении и передаче информации;</w:t>
      </w:r>
    </w:p>
    <w:p w:rsidR="00645ACE" w:rsidRPr="00AD62F6" w:rsidRDefault="00645ACE" w:rsidP="00400890">
      <w:pPr>
        <w:pStyle w:val="a4"/>
        <w:numPr>
          <w:ilvl w:val="0"/>
          <w:numId w:val="1"/>
        </w:numPr>
        <w:jc w:val="both"/>
      </w:pPr>
      <w:proofErr w:type="gramStart"/>
      <w:r w:rsidRPr="00AD62F6">
        <w:t xml:space="preserve">учебно-познавательная компетенция – дальнейшее развитие общих и специальных умений; ознакомление с доступными </w:t>
      </w:r>
      <w:r w:rsidR="008A24E2">
        <w:t>обучающим</w:t>
      </w:r>
      <w:r w:rsidR="008A24E2" w:rsidRPr="00AD62F6">
        <w:t xml:space="preserve">ся </w:t>
      </w:r>
      <w:r w:rsidRPr="00AD62F6">
        <w:t>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645ACE" w:rsidRPr="00AD62F6" w:rsidRDefault="00645ACE" w:rsidP="00400890">
      <w:pPr>
        <w:pStyle w:val="a4"/>
        <w:numPr>
          <w:ilvl w:val="0"/>
          <w:numId w:val="1"/>
        </w:numPr>
        <w:jc w:val="both"/>
      </w:pPr>
      <w:r w:rsidRPr="00AD62F6">
        <w:t>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AD62F6">
        <w:t>ств  гр</w:t>
      </w:r>
      <w:proofErr w:type="gramEnd"/>
      <w:r w:rsidRPr="00AD62F6"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645ACE" w:rsidRPr="00AD62F6" w:rsidRDefault="00645ACE" w:rsidP="00645ACE">
      <w:pPr>
        <w:ind w:left="360"/>
        <w:jc w:val="both"/>
        <w:rPr>
          <w:b/>
        </w:rPr>
      </w:pPr>
      <w:r w:rsidRPr="00AD62F6">
        <w:rPr>
          <w:b/>
        </w:rPr>
        <w:t xml:space="preserve">Изменения, внесенные в примерную программу и их обоснования: </w:t>
      </w:r>
    </w:p>
    <w:p w:rsidR="00645ACE" w:rsidRPr="00AD62F6" w:rsidRDefault="00645ACE" w:rsidP="00400890">
      <w:pPr>
        <w:pStyle w:val="a4"/>
        <w:numPr>
          <w:ilvl w:val="0"/>
          <w:numId w:val="2"/>
        </w:numPr>
        <w:jc w:val="both"/>
        <w:rPr>
          <w:b/>
        </w:rPr>
      </w:pPr>
      <w:r w:rsidRPr="00AD62F6">
        <w:t xml:space="preserve">в тематическое планирование по </w:t>
      </w:r>
      <w:r>
        <w:t xml:space="preserve">немецкому </w:t>
      </w:r>
      <w:r w:rsidRPr="00AD62F6">
        <w:t>языку включен ряд уроков краеведческой направленности как способ формирования умения представлять свой край, свой родной город, его культуру, традиции в условиях иноязычного межкультурного общения, т. к. на протяжении ряда лет школа работала в рамках эксперимента по внедрению краеведческого материала в образовательный процесс;</w:t>
      </w:r>
    </w:p>
    <w:p w:rsidR="00645ACE" w:rsidRPr="00AD62F6" w:rsidRDefault="00645ACE" w:rsidP="00400890">
      <w:pPr>
        <w:pStyle w:val="a4"/>
        <w:numPr>
          <w:ilvl w:val="0"/>
          <w:numId w:val="2"/>
        </w:numPr>
        <w:jc w:val="both"/>
        <w:rPr>
          <w:b/>
        </w:rPr>
      </w:pPr>
      <w:r w:rsidRPr="00AD62F6">
        <w:t>вследствие того что уроки выпадают на праздничные дни и в случае введения карантинных мероприятий сокращается количество часов, будет проведена корректировка раб</w:t>
      </w:r>
      <w:r w:rsidR="006E4FD4">
        <w:t xml:space="preserve">очей программы за счет </w:t>
      </w:r>
      <w:r w:rsidRPr="00AD62F6">
        <w:t xml:space="preserve"> уроков</w:t>
      </w:r>
      <w:r w:rsidR="006E4FD4">
        <w:t xml:space="preserve"> повторения</w:t>
      </w:r>
      <w:r w:rsidRPr="00AD62F6">
        <w:t>, объединения или вынесения тем на самостоятельное изучение;</w:t>
      </w:r>
    </w:p>
    <w:p w:rsidR="00645ACE" w:rsidRPr="00AD62F6" w:rsidRDefault="00645ACE" w:rsidP="00400890">
      <w:pPr>
        <w:pStyle w:val="a4"/>
        <w:numPr>
          <w:ilvl w:val="0"/>
          <w:numId w:val="2"/>
        </w:numPr>
        <w:jc w:val="both"/>
      </w:pPr>
      <w:r w:rsidRPr="00AD62F6">
        <w:t xml:space="preserve">домашнее задание может быть изменено по усмотрению учителя. </w:t>
      </w:r>
    </w:p>
    <w:p w:rsidR="00645ACE" w:rsidRDefault="00645ACE" w:rsidP="00645ACE">
      <w:pPr>
        <w:pStyle w:val="Style13"/>
        <w:widowControl/>
        <w:spacing w:line="240" w:lineRule="auto"/>
        <w:ind w:right="62" w:firstLine="360"/>
        <w:rPr>
          <w:rStyle w:val="FontStyle31"/>
          <w:sz w:val="22"/>
          <w:szCs w:val="22"/>
        </w:rPr>
      </w:pPr>
      <w:r>
        <w:rPr>
          <w:rStyle w:val="FontStyle31"/>
          <w:sz w:val="22"/>
          <w:szCs w:val="22"/>
        </w:rPr>
        <w:t xml:space="preserve">Рабочая </w:t>
      </w:r>
      <w:r w:rsidRPr="00B03691">
        <w:rPr>
          <w:rStyle w:val="FontStyle31"/>
          <w:sz w:val="22"/>
          <w:szCs w:val="22"/>
        </w:rPr>
        <w:t xml:space="preserve"> программа ориентирована на использование учебно-методического комплекта </w:t>
      </w:r>
      <w:proofErr w:type="spellStart"/>
      <w:r>
        <w:t>И.Л.Бим</w:t>
      </w:r>
      <w:proofErr w:type="spellEnd"/>
      <w:r>
        <w:t xml:space="preserve"> </w:t>
      </w:r>
      <w:r w:rsidRPr="0005298A">
        <w:t xml:space="preserve"> </w:t>
      </w:r>
      <w:r w:rsidRPr="00B03691">
        <w:rPr>
          <w:rStyle w:val="FontStyle31"/>
          <w:sz w:val="22"/>
          <w:szCs w:val="22"/>
        </w:rPr>
        <w:t>«</w:t>
      </w:r>
      <w:r>
        <w:rPr>
          <w:sz w:val="22"/>
          <w:szCs w:val="22"/>
        </w:rPr>
        <w:t>Немецкий язык</w:t>
      </w:r>
      <w:r w:rsidRPr="00B03691">
        <w:rPr>
          <w:rStyle w:val="FontStyle31"/>
          <w:sz w:val="22"/>
          <w:szCs w:val="22"/>
        </w:rPr>
        <w:t xml:space="preserve">» </w:t>
      </w:r>
      <w:r w:rsidRPr="00B03691">
        <w:rPr>
          <w:sz w:val="22"/>
          <w:szCs w:val="22"/>
        </w:rPr>
        <w:t xml:space="preserve"> </w:t>
      </w:r>
      <w:r w:rsidRPr="00B03691">
        <w:rPr>
          <w:rStyle w:val="FontStyle31"/>
          <w:sz w:val="22"/>
          <w:szCs w:val="22"/>
        </w:rPr>
        <w:t xml:space="preserve">(серия УМК 2-11) </w:t>
      </w:r>
      <w:r>
        <w:rPr>
          <w:sz w:val="22"/>
          <w:szCs w:val="22"/>
        </w:rPr>
        <w:t xml:space="preserve">для 8 </w:t>
      </w:r>
      <w:r w:rsidRPr="00B03691">
        <w:rPr>
          <w:sz w:val="22"/>
          <w:szCs w:val="22"/>
        </w:rPr>
        <w:t>класса общеобразовательных учреждений</w:t>
      </w:r>
      <w:r w:rsidRPr="00B03691">
        <w:rPr>
          <w:rStyle w:val="FontStyle31"/>
          <w:sz w:val="22"/>
          <w:szCs w:val="22"/>
        </w:rPr>
        <w:t xml:space="preserve"> – М.: Просвещение, 20</w:t>
      </w:r>
      <w:r>
        <w:rPr>
          <w:rStyle w:val="FontStyle31"/>
          <w:sz w:val="22"/>
          <w:szCs w:val="22"/>
        </w:rPr>
        <w:t>10</w:t>
      </w:r>
      <w:r w:rsidRPr="00B03691">
        <w:rPr>
          <w:rStyle w:val="FontStyle31"/>
          <w:sz w:val="22"/>
          <w:szCs w:val="22"/>
        </w:rPr>
        <w:t xml:space="preserve"> год</w:t>
      </w:r>
      <w:r>
        <w:rPr>
          <w:rStyle w:val="FontStyle31"/>
          <w:sz w:val="22"/>
          <w:szCs w:val="22"/>
        </w:rPr>
        <w:t xml:space="preserve">, </w:t>
      </w:r>
      <w:r w:rsidRPr="00B03691">
        <w:rPr>
          <w:rStyle w:val="FontStyle31"/>
          <w:sz w:val="22"/>
          <w:szCs w:val="22"/>
        </w:rPr>
        <w:t xml:space="preserve">рекомендованного </w:t>
      </w:r>
      <w:proofErr w:type="spellStart"/>
      <w:r w:rsidRPr="00B03691">
        <w:rPr>
          <w:rStyle w:val="FontStyle31"/>
          <w:sz w:val="22"/>
          <w:szCs w:val="22"/>
        </w:rPr>
        <w:t>Минобрнауки</w:t>
      </w:r>
      <w:proofErr w:type="spellEnd"/>
      <w:r w:rsidRPr="00B03691">
        <w:rPr>
          <w:rStyle w:val="FontStyle31"/>
          <w:sz w:val="22"/>
          <w:szCs w:val="22"/>
        </w:rPr>
        <w:t xml:space="preserve"> РФ</w:t>
      </w:r>
      <w:r>
        <w:rPr>
          <w:rStyle w:val="FontStyle31"/>
          <w:sz w:val="22"/>
          <w:szCs w:val="22"/>
        </w:rPr>
        <w:t xml:space="preserve">. </w:t>
      </w:r>
      <w:r w:rsidRPr="00B03691">
        <w:rPr>
          <w:rStyle w:val="FontStyle31"/>
          <w:sz w:val="22"/>
          <w:szCs w:val="22"/>
        </w:rPr>
        <w:t xml:space="preserve"> В состав </w:t>
      </w:r>
      <w:r w:rsidRPr="00B03691">
        <w:rPr>
          <w:rStyle w:val="FontStyle31"/>
          <w:sz w:val="22"/>
          <w:szCs w:val="22"/>
        </w:rPr>
        <w:lastRenderedPageBreak/>
        <w:t>УМК входит учебник, р</w:t>
      </w:r>
      <w:r>
        <w:rPr>
          <w:rStyle w:val="FontStyle31"/>
          <w:sz w:val="22"/>
          <w:szCs w:val="22"/>
        </w:rPr>
        <w:t>абочая тетрадь, книга для учителя</w:t>
      </w:r>
      <w:r w:rsidRPr="00B03691">
        <w:rPr>
          <w:rStyle w:val="FontStyle31"/>
          <w:sz w:val="22"/>
          <w:szCs w:val="22"/>
        </w:rPr>
        <w:t xml:space="preserve">, аудиокассеты  согласно перечню учебников, утвержденных приказом </w:t>
      </w:r>
      <w:proofErr w:type="spellStart"/>
      <w:r w:rsidRPr="00B03691">
        <w:rPr>
          <w:rStyle w:val="FontStyle31"/>
          <w:sz w:val="22"/>
          <w:szCs w:val="22"/>
        </w:rPr>
        <w:t>Минобрнауки</w:t>
      </w:r>
      <w:proofErr w:type="spellEnd"/>
      <w:r w:rsidRPr="00B03691">
        <w:rPr>
          <w:rStyle w:val="FontStyle31"/>
          <w:sz w:val="22"/>
          <w:szCs w:val="22"/>
        </w:rPr>
        <w:t xml:space="preserve"> РФ, используемого для достижения поставленной цели в соответствии с образовательной программой учреждения</w:t>
      </w:r>
      <w:r>
        <w:rPr>
          <w:rStyle w:val="FontStyle31"/>
          <w:sz w:val="22"/>
          <w:szCs w:val="22"/>
        </w:rPr>
        <w:t>:</w:t>
      </w:r>
    </w:p>
    <w:p w:rsidR="00645ACE" w:rsidRPr="00A20624" w:rsidRDefault="00645ACE" w:rsidP="00645ACE">
      <w:pPr>
        <w:pStyle w:val="a4"/>
        <w:ind w:left="709"/>
      </w:pPr>
      <w:r>
        <w:t>1.</w:t>
      </w:r>
      <w:r w:rsidRPr="00A20624">
        <w:t xml:space="preserve">Учебник  «Немецкий язык. 8 класс» Бим И. Л., </w:t>
      </w:r>
      <w:proofErr w:type="spellStart"/>
      <w:r w:rsidRPr="00A20624">
        <w:t>Садомова</w:t>
      </w:r>
      <w:proofErr w:type="spellEnd"/>
      <w:r w:rsidRPr="00A20624">
        <w:t xml:space="preserve"> Л. В. Крылова Ж.Я. - М.:  Просвещение, 2011.</w:t>
      </w:r>
    </w:p>
    <w:p w:rsidR="00645ACE" w:rsidRPr="00A20624" w:rsidRDefault="00645ACE" w:rsidP="00645ACE">
      <w:pPr>
        <w:pStyle w:val="a4"/>
        <w:ind w:left="709"/>
      </w:pPr>
      <w:r>
        <w:t>2.</w:t>
      </w:r>
      <w:r w:rsidRPr="00A20624">
        <w:t xml:space="preserve">Рабочая тетрадь к учебнику немецкого языка для 8 класса Бим И. Л., </w:t>
      </w:r>
      <w:proofErr w:type="spellStart"/>
      <w:r w:rsidRPr="00A20624">
        <w:t>Садомова</w:t>
      </w:r>
      <w:proofErr w:type="spellEnd"/>
      <w:r w:rsidRPr="00A20624">
        <w:t xml:space="preserve"> Л.М., Крылова Ж.Я.- М.:  Просвещение, 2011.</w:t>
      </w:r>
    </w:p>
    <w:p w:rsidR="00645ACE" w:rsidRPr="00A20624" w:rsidRDefault="00645ACE" w:rsidP="00645ACE">
      <w:pPr>
        <w:pStyle w:val="a4"/>
        <w:ind w:left="709"/>
      </w:pPr>
      <w:r>
        <w:t>3.</w:t>
      </w:r>
      <w:r w:rsidRPr="00A20624">
        <w:t xml:space="preserve"> Книга для учителя к учебнику немецкого языка для 8 класса Бим И.Л., </w:t>
      </w:r>
      <w:proofErr w:type="spellStart"/>
      <w:r w:rsidRPr="00A20624">
        <w:t>Садомова</w:t>
      </w:r>
      <w:proofErr w:type="spellEnd"/>
      <w:r w:rsidRPr="00A20624">
        <w:t xml:space="preserve"> Л. В., Жарова Р. Х. - М.:  Просвещение, 2011.</w:t>
      </w:r>
    </w:p>
    <w:p w:rsidR="00645ACE" w:rsidRPr="00A20624" w:rsidRDefault="00645ACE" w:rsidP="00645ACE">
      <w:pPr>
        <w:pStyle w:val="a4"/>
        <w:ind w:left="709"/>
      </w:pPr>
      <w:r>
        <w:t>4.</w:t>
      </w:r>
      <w:r w:rsidRPr="00A20624">
        <w:t xml:space="preserve">Аудиокурс к учебнику немецкого языка для 8 класса Бим И. Л., </w:t>
      </w:r>
      <w:proofErr w:type="spellStart"/>
      <w:r w:rsidRPr="00A20624">
        <w:t>Садомова</w:t>
      </w:r>
      <w:proofErr w:type="spellEnd"/>
      <w:r w:rsidRPr="00A20624">
        <w:t xml:space="preserve"> Л. В., Жарова Р. Х. (1</w:t>
      </w:r>
      <w:r w:rsidRPr="00A20624">
        <w:rPr>
          <w:lang w:val="en-US"/>
        </w:rPr>
        <w:t>CD</w:t>
      </w:r>
      <w:r w:rsidRPr="00A20624">
        <w:t xml:space="preserve"> </w:t>
      </w:r>
      <w:r w:rsidRPr="00A20624">
        <w:rPr>
          <w:lang w:val="en-US"/>
        </w:rPr>
        <w:t>MP</w:t>
      </w:r>
      <w:r w:rsidRPr="00A20624">
        <w:t>3).- М.: Просвещение, 2011.</w:t>
      </w:r>
    </w:p>
    <w:p w:rsidR="00344FA1" w:rsidRPr="008A24E2" w:rsidRDefault="000E6BBA" w:rsidP="00344FA1">
      <w:pPr>
        <w:pStyle w:val="Style13"/>
        <w:widowControl/>
        <w:spacing w:line="240" w:lineRule="auto"/>
        <w:ind w:firstLine="0"/>
        <w:rPr>
          <w:rStyle w:val="FontStyle31"/>
          <w:color w:val="FF0000"/>
          <w:sz w:val="24"/>
          <w:szCs w:val="24"/>
        </w:rPr>
      </w:pPr>
      <w:r w:rsidRPr="00344FA1">
        <w:rPr>
          <w:rStyle w:val="FontStyle32"/>
          <w:rFonts w:ascii="Times New Roman" w:hAnsi="Times New Roman" w:cs="Times New Roman"/>
          <w:sz w:val="24"/>
          <w:szCs w:val="24"/>
        </w:rPr>
        <w:t xml:space="preserve">              </w:t>
      </w:r>
      <w:r w:rsidR="00344FA1" w:rsidRPr="00344FA1">
        <w:rPr>
          <w:rStyle w:val="FontStyle31"/>
          <w:sz w:val="24"/>
          <w:szCs w:val="24"/>
        </w:rPr>
        <w:t xml:space="preserve">Программа рассчитана на 105 часов учебного времени (3 часа в неделю), </w:t>
      </w:r>
      <w:r w:rsidR="00344FA1" w:rsidRPr="00344FA1">
        <w:t>в том числе 4 контрольных работ по четырем видам речевой деятельности (</w:t>
      </w:r>
      <w:proofErr w:type="spellStart"/>
      <w:r w:rsidR="00344FA1" w:rsidRPr="00344FA1">
        <w:t>аудирование</w:t>
      </w:r>
      <w:proofErr w:type="spellEnd"/>
      <w:r w:rsidR="00344FA1" w:rsidRPr="00344FA1">
        <w:t>, чтение, письмо, говорение</w:t>
      </w:r>
      <w:r w:rsidR="006E4FD4">
        <w:t>)</w:t>
      </w:r>
    </w:p>
    <w:p w:rsidR="00344FA1" w:rsidRPr="00344FA1" w:rsidRDefault="00344FA1" w:rsidP="00344FA1">
      <w:pPr>
        <w:pStyle w:val="a3"/>
        <w:ind w:firstLine="360"/>
        <w:jc w:val="both"/>
        <w:rPr>
          <w:rFonts w:eastAsia="Arial"/>
          <w:color w:val="FF0000"/>
          <w:sz w:val="24"/>
          <w:szCs w:val="24"/>
        </w:rPr>
      </w:pPr>
      <w:r w:rsidRPr="00344FA1">
        <w:rPr>
          <w:rStyle w:val="FontStyle31"/>
          <w:sz w:val="24"/>
          <w:szCs w:val="24"/>
        </w:rPr>
        <w:t xml:space="preserve">Программой предусмотрены фронтальные, групповые, индивидуальные, проектные формы работы на основе реализации компьютерных (информационных) технологий обучения. </w:t>
      </w:r>
      <w:r w:rsidRPr="00344FA1">
        <w:rPr>
          <w:rFonts w:ascii="Times New Roman" w:eastAsia="Arial CYR" w:hAnsi="Times New Roman"/>
          <w:sz w:val="24"/>
          <w:szCs w:val="24"/>
        </w:rPr>
        <w:t>В силу специфики обучения предмету «Иностранный язык» большинство уроков иностранного языка носят комбинированный характер</w:t>
      </w:r>
      <w:r w:rsidRPr="00344FA1">
        <w:rPr>
          <w:rFonts w:ascii="Times New Roman" w:eastAsia="Arial" w:hAnsi="Times New Roman"/>
          <w:sz w:val="24"/>
          <w:szCs w:val="24"/>
        </w:rPr>
        <w:t xml:space="preserve">, что позволяет </w:t>
      </w:r>
      <w:r w:rsidRPr="00344FA1">
        <w:rPr>
          <w:rFonts w:ascii="Times New Roman" w:eastAsia="Arial CYR" w:hAnsi="Times New Roman"/>
          <w:sz w:val="24"/>
          <w:szCs w:val="24"/>
        </w:rPr>
        <w:t xml:space="preserve">одновременно развивать у учащихся умения основных видов речевой деятельности </w:t>
      </w:r>
      <w:r w:rsidRPr="00344FA1">
        <w:rPr>
          <w:rFonts w:ascii="Times New Roman" w:eastAsia="Arial" w:hAnsi="Times New Roman"/>
          <w:sz w:val="24"/>
          <w:szCs w:val="24"/>
        </w:rPr>
        <w:t>(</w:t>
      </w:r>
      <w:r w:rsidRPr="00344FA1">
        <w:rPr>
          <w:rFonts w:ascii="Times New Roman" w:eastAsia="Arial CYR" w:hAnsi="Times New Roman"/>
          <w:sz w:val="24"/>
          <w:szCs w:val="24"/>
        </w:rPr>
        <w:t>говорение</w:t>
      </w:r>
      <w:r w:rsidRPr="00344FA1">
        <w:rPr>
          <w:rFonts w:ascii="Times New Roman" w:eastAsia="Arial" w:hAnsi="Times New Roman"/>
          <w:sz w:val="24"/>
          <w:szCs w:val="24"/>
        </w:rPr>
        <w:t xml:space="preserve">, </w:t>
      </w:r>
      <w:r w:rsidRPr="00344FA1">
        <w:rPr>
          <w:rFonts w:ascii="Times New Roman" w:eastAsia="Arial CYR" w:hAnsi="Times New Roman"/>
          <w:sz w:val="24"/>
          <w:szCs w:val="24"/>
        </w:rPr>
        <w:t>чтение</w:t>
      </w:r>
      <w:r w:rsidRPr="00344FA1">
        <w:rPr>
          <w:rFonts w:ascii="Times New Roman" w:eastAsia="Arial" w:hAnsi="Times New Roman"/>
          <w:sz w:val="24"/>
          <w:szCs w:val="24"/>
        </w:rPr>
        <w:t xml:space="preserve">, </w:t>
      </w:r>
      <w:proofErr w:type="spellStart"/>
      <w:r w:rsidRPr="00344FA1">
        <w:rPr>
          <w:rFonts w:ascii="Times New Roman" w:eastAsia="Arial CYR" w:hAnsi="Times New Roman"/>
          <w:sz w:val="24"/>
          <w:szCs w:val="24"/>
        </w:rPr>
        <w:t>аудирование</w:t>
      </w:r>
      <w:proofErr w:type="spellEnd"/>
      <w:r w:rsidRPr="00344FA1">
        <w:rPr>
          <w:rFonts w:ascii="Times New Roman" w:eastAsia="Arial CYR" w:hAnsi="Times New Roman"/>
          <w:sz w:val="24"/>
          <w:szCs w:val="24"/>
        </w:rPr>
        <w:t xml:space="preserve"> и письмо</w:t>
      </w:r>
      <w:r w:rsidRPr="00344FA1">
        <w:rPr>
          <w:rFonts w:ascii="Times New Roman" w:eastAsia="Arial" w:hAnsi="Times New Roman"/>
          <w:sz w:val="24"/>
          <w:szCs w:val="24"/>
        </w:rPr>
        <w:t xml:space="preserve">).  </w:t>
      </w:r>
    </w:p>
    <w:p w:rsidR="00344FA1" w:rsidRDefault="00344FA1" w:rsidP="000E6BBA">
      <w:pPr>
        <w:ind w:left="360" w:firstLine="348"/>
        <w:jc w:val="center"/>
        <w:rPr>
          <w:b/>
          <w:sz w:val="22"/>
          <w:szCs w:val="22"/>
        </w:rPr>
      </w:pPr>
    </w:p>
    <w:p w:rsidR="000E6BBA" w:rsidRPr="00344FA1" w:rsidRDefault="000E6BBA" w:rsidP="000E6BBA">
      <w:pPr>
        <w:ind w:left="360" w:firstLine="348"/>
        <w:jc w:val="center"/>
        <w:rPr>
          <w:b/>
        </w:rPr>
      </w:pPr>
      <w:r w:rsidRPr="00344FA1">
        <w:rPr>
          <w:b/>
        </w:rPr>
        <w:t xml:space="preserve">Требования к уровню подготовки </w:t>
      </w:r>
      <w:proofErr w:type="gramStart"/>
      <w:r w:rsidR="008A24E2">
        <w:rPr>
          <w:b/>
        </w:rPr>
        <w:t>об</w:t>
      </w:r>
      <w:r w:rsidR="008A24E2" w:rsidRPr="00344FA1">
        <w:rPr>
          <w:b/>
        </w:rPr>
        <w:t>учающихся</w:t>
      </w:r>
      <w:proofErr w:type="gramEnd"/>
      <w:r w:rsidRPr="00344FA1">
        <w:rPr>
          <w:b/>
        </w:rPr>
        <w:t xml:space="preserve"> 8 класса</w:t>
      </w:r>
    </w:p>
    <w:p w:rsidR="00645ACE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 xml:space="preserve">    В результате изучения иностранного языка ученик должен </w:t>
      </w:r>
      <w:r w:rsidRPr="008A24E2">
        <w:rPr>
          <w:b/>
          <w:color w:val="000000"/>
        </w:rPr>
        <w:t>знать/понимать: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основные значения изученных лексических единиц (слов, словосочетаний);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основные способы словообразования (аффиксация, словосложение, конверсия);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 xml:space="preserve">уметь: 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bCs/>
          <w:color w:val="000000"/>
        </w:rPr>
      </w:pPr>
      <w:r w:rsidRPr="00A904AD">
        <w:rPr>
          <w:b/>
          <w:bCs/>
          <w:color w:val="000000"/>
        </w:rPr>
        <w:t>говорение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расспрашивать собеседника и отвечать на его вопросы, высказывая свое мнение, просьбу, отвечать на предложение согласием/отказом, опираясь на изученную тематику и усвоенный лексико-грамматический материал;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 xml:space="preserve">• 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A904AD">
        <w:rPr>
          <w:color w:val="000000"/>
        </w:rPr>
        <w:t>прочитанному</w:t>
      </w:r>
      <w:proofErr w:type="gramEnd"/>
      <w:r w:rsidRPr="00A904AD">
        <w:rPr>
          <w:color w:val="000000"/>
        </w:rPr>
        <w:t>/услышанному, давать краткую характеристику персонажей;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lastRenderedPageBreak/>
        <w:t>• использовать перифраз, синонимичные средства в процессе устного общения;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bCs/>
          <w:color w:val="000000"/>
        </w:rPr>
      </w:pPr>
      <w:proofErr w:type="spellStart"/>
      <w:r w:rsidRPr="00A904AD">
        <w:rPr>
          <w:b/>
          <w:bCs/>
          <w:color w:val="000000"/>
        </w:rPr>
        <w:t>аудирование</w:t>
      </w:r>
      <w:proofErr w:type="spellEnd"/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понимать основное содержание кратких, несложных аутентичных прагматических тексто</w:t>
      </w:r>
      <w:proofErr w:type="gramStart"/>
      <w:r w:rsidRPr="00A904AD">
        <w:rPr>
          <w:color w:val="000000"/>
        </w:rPr>
        <w:t>в(</w:t>
      </w:r>
      <w:proofErr w:type="gramEnd"/>
      <w:r w:rsidRPr="00A904AD">
        <w:rPr>
          <w:color w:val="000000"/>
        </w:rPr>
        <w:t>прогноз погоды, программы теле- и радиопередач, объявления на вокзале/в аэропорту) и выделять значимую информацию;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использовать переспрос, просьбу повторить;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bCs/>
          <w:color w:val="000000"/>
        </w:rPr>
      </w:pPr>
      <w:r w:rsidRPr="00A904AD">
        <w:rPr>
          <w:b/>
          <w:bCs/>
          <w:color w:val="000000"/>
        </w:rPr>
        <w:t>чтение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ориентироваться в иноязычном тексте; прогнозировать его содержание по заголовку;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читать текст с выборочным пониманием нужной или интересующей информации;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bCs/>
          <w:color w:val="000000"/>
        </w:rPr>
      </w:pPr>
      <w:r w:rsidRPr="00A904AD">
        <w:rPr>
          <w:b/>
          <w:bCs/>
          <w:color w:val="000000"/>
        </w:rPr>
        <w:t>письменная речь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заполнять анкеты и формуляры;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писать поздравления, личные письма с опорой на образец -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использовать приобретенные знания и умения в практической деятельности и повседневной жизни;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для социальной адаптации;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 xml:space="preserve">• создания целостной картины </w:t>
      </w:r>
      <w:proofErr w:type="spellStart"/>
      <w:r w:rsidRPr="00A904AD">
        <w:rPr>
          <w:color w:val="000000"/>
        </w:rPr>
        <w:t>полиязычного</w:t>
      </w:r>
      <w:proofErr w:type="spellEnd"/>
      <w:r w:rsidRPr="00A904AD">
        <w:rPr>
          <w:color w:val="000000"/>
        </w:rPr>
        <w:t>, поликультурного мира, осознания места и роли родного языка и изучаемого иностранного языка в этом мире;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</w:t>
      </w:r>
    </w:p>
    <w:p w:rsidR="00645ACE" w:rsidRPr="00A904AD" w:rsidRDefault="00645ACE" w:rsidP="00645ACE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  <w:r w:rsidRPr="00A904AD">
        <w:rPr>
          <w:color w:val="000000"/>
        </w:rPr>
        <w:t>• ознакомления представителей других стран с культурой своего народа; осознания себя гражданином своей страны и мира.</w:t>
      </w:r>
    </w:p>
    <w:p w:rsidR="000E6BBA" w:rsidRPr="00344FA1" w:rsidRDefault="000E6BBA" w:rsidP="000E6BBA">
      <w:pPr>
        <w:ind w:left="360" w:firstLine="348"/>
        <w:jc w:val="center"/>
        <w:rPr>
          <w:b/>
        </w:rPr>
      </w:pPr>
    </w:p>
    <w:p w:rsidR="00344FA1" w:rsidRDefault="00344FA1" w:rsidP="00344FA1"/>
    <w:p w:rsidR="00344FA1" w:rsidRDefault="00344FA1" w:rsidP="00344FA1"/>
    <w:p w:rsidR="00344FA1" w:rsidRDefault="00344FA1" w:rsidP="00344FA1"/>
    <w:p w:rsidR="00072CB8" w:rsidRPr="00072CB8" w:rsidRDefault="00072CB8" w:rsidP="00072C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72CB8">
        <w:rPr>
          <w:rFonts w:ascii="Times New Roman" w:hAnsi="Times New Roman"/>
          <w:b/>
          <w:sz w:val="24"/>
          <w:szCs w:val="24"/>
        </w:rPr>
        <w:t xml:space="preserve">Календарно-тематический план </w:t>
      </w:r>
      <w:r w:rsidRPr="00072CB8">
        <w:rPr>
          <w:rFonts w:ascii="Times New Roman" w:hAnsi="Times New Roman"/>
          <w:b/>
          <w:sz w:val="24"/>
          <w:szCs w:val="24"/>
          <w:u w:val="single"/>
        </w:rPr>
        <w:t>в 8</w:t>
      </w:r>
      <w:r w:rsidR="002C78AA">
        <w:rPr>
          <w:rFonts w:ascii="Times New Roman" w:hAnsi="Times New Roman"/>
          <w:b/>
          <w:sz w:val="24"/>
          <w:szCs w:val="24"/>
          <w:u w:val="single"/>
        </w:rPr>
        <w:t xml:space="preserve"> «В</w:t>
      </w:r>
      <w:r w:rsidRPr="00072CB8">
        <w:rPr>
          <w:rFonts w:ascii="Times New Roman" w:hAnsi="Times New Roman"/>
          <w:b/>
          <w:sz w:val="24"/>
          <w:szCs w:val="24"/>
          <w:u w:val="single"/>
        </w:rPr>
        <w:t>» классе</w:t>
      </w:r>
    </w:p>
    <w:p w:rsidR="008F2726" w:rsidRDefault="008F2726" w:rsidP="00344FA1"/>
    <w:p w:rsidR="00344FA1" w:rsidRDefault="00344FA1" w:rsidP="00344FA1"/>
    <w:p w:rsidR="00EC2349" w:rsidRPr="00FC3AA8" w:rsidRDefault="00EC2349" w:rsidP="00EC2349">
      <w:pPr>
        <w:pStyle w:val="Style14"/>
        <w:widowControl/>
        <w:ind w:left="360" w:right="77"/>
        <w:jc w:val="center"/>
        <w:rPr>
          <w:rStyle w:val="FontStyle37"/>
          <w:sz w:val="24"/>
          <w:szCs w:val="24"/>
        </w:rPr>
      </w:pPr>
      <w:r w:rsidRPr="00FC3AA8">
        <w:rPr>
          <w:rStyle w:val="FontStyle37"/>
          <w:sz w:val="24"/>
          <w:szCs w:val="24"/>
        </w:rPr>
        <w:t>ОСНОВНОЕ СОДЕРЖАНИЕ</w:t>
      </w:r>
    </w:p>
    <w:p w:rsidR="00EC2349" w:rsidRDefault="00EC2349" w:rsidP="00EC2349">
      <w:pPr>
        <w:pStyle w:val="Style14"/>
        <w:widowControl/>
        <w:ind w:left="360" w:right="77"/>
        <w:jc w:val="center"/>
        <w:rPr>
          <w:rStyle w:val="FontStyle37"/>
          <w:sz w:val="24"/>
          <w:szCs w:val="24"/>
        </w:rPr>
      </w:pPr>
      <w:r w:rsidRPr="00FC3AA8">
        <w:rPr>
          <w:rStyle w:val="FontStyle37"/>
          <w:sz w:val="24"/>
          <w:szCs w:val="24"/>
        </w:rPr>
        <w:t>(105 часов)</w:t>
      </w:r>
    </w:p>
    <w:p w:rsidR="008B2607" w:rsidRDefault="008B2607" w:rsidP="008B2607">
      <w:pPr>
        <w:shd w:val="clear" w:color="auto" w:fill="FFFFFF"/>
        <w:spacing w:before="226"/>
        <w:jc w:val="center"/>
        <w:rPr>
          <w:b/>
          <w:bCs/>
          <w:color w:val="000000"/>
          <w:spacing w:val="2"/>
          <w:lang w:val="de-DE"/>
        </w:rPr>
      </w:pPr>
      <w:r w:rsidRPr="00A904AD">
        <w:rPr>
          <w:b/>
          <w:bCs/>
          <w:color w:val="000000"/>
          <w:spacing w:val="2"/>
        </w:rPr>
        <w:t>Предметное содержание речи</w:t>
      </w:r>
    </w:p>
    <w:p w:rsidR="008B2607" w:rsidRPr="00BF40A9" w:rsidRDefault="008B2607" w:rsidP="00400890">
      <w:pPr>
        <w:widowControl w:val="0"/>
        <w:numPr>
          <w:ilvl w:val="0"/>
          <w:numId w:val="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ind w:left="79" w:firstLine="335"/>
        <w:jc w:val="both"/>
        <w:rPr>
          <w:color w:val="000000"/>
        </w:rPr>
      </w:pPr>
      <w:r w:rsidRPr="00BF40A9">
        <w:rPr>
          <w:color w:val="000000"/>
          <w:spacing w:val="1"/>
        </w:rPr>
        <w:t xml:space="preserve"> </w:t>
      </w:r>
      <w:r w:rsidRPr="00BF40A9">
        <w:rPr>
          <w:bCs/>
        </w:rPr>
        <w:t>Кто, где, как провел каникулы.</w:t>
      </w:r>
      <w:r>
        <w:rPr>
          <w:bCs/>
        </w:rPr>
        <w:t xml:space="preserve"> Готовимся к поездке в Германию. Покупки. В немецких семьях готовятся к встрече гостей.</w:t>
      </w:r>
    </w:p>
    <w:p w:rsidR="008B2607" w:rsidRPr="00BF40A9" w:rsidRDefault="008B2607" w:rsidP="008B2607">
      <w:pPr>
        <w:rPr>
          <w:bCs/>
        </w:rPr>
      </w:pPr>
      <w:r>
        <w:rPr>
          <w:bCs/>
        </w:rPr>
        <w:lastRenderedPageBreak/>
        <w:t xml:space="preserve">       </w:t>
      </w:r>
      <w:r w:rsidRPr="00BF40A9">
        <w:rPr>
          <w:bCs/>
        </w:rPr>
        <w:t>2</w:t>
      </w:r>
      <w:r>
        <w:rPr>
          <w:bCs/>
        </w:rPr>
        <w:t>.</w:t>
      </w:r>
      <w:r w:rsidRPr="00A904AD">
        <w:rPr>
          <w:bCs/>
        </w:rPr>
        <w:t xml:space="preserve">Что нового в школе. Новые предметы, новые одноклассники. Об изучении иностранных языков. </w:t>
      </w:r>
      <w:r>
        <w:rPr>
          <w:bCs/>
        </w:rPr>
        <w:t>Разные типы школ в Германии.</w:t>
      </w:r>
    </w:p>
    <w:p w:rsidR="008B2607" w:rsidRDefault="008B2607" w:rsidP="008B2607">
      <w:pPr>
        <w:rPr>
          <w:bCs/>
        </w:rPr>
      </w:pPr>
      <w:r>
        <w:rPr>
          <w:bCs/>
        </w:rPr>
        <w:t xml:space="preserve">       3. </w:t>
      </w:r>
      <w:r w:rsidRPr="00A904AD">
        <w:rPr>
          <w:bCs/>
        </w:rPr>
        <w:t>Путешествуем по Германии.</w:t>
      </w:r>
      <w:r>
        <w:rPr>
          <w:bCs/>
        </w:rPr>
        <w:t xml:space="preserve"> </w:t>
      </w:r>
      <w:r w:rsidRPr="00A904AD">
        <w:rPr>
          <w:bCs/>
        </w:rPr>
        <w:t>Экскурсия по городу. Осмотр достопримечательностей.</w:t>
      </w:r>
      <w:r>
        <w:rPr>
          <w:bCs/>
        </w:rPr>
        <w:t xml:space="preserve"> </w:t>
      </w:r>
      <w:r w:rsidRPr="00A904AD">
        <w:rPr>
          <w:bCs/>
        </w:rPr>
        <w:t>Деятели культуры.</w:t>
      </w:r>
    </w:p>
    <w:p w:rsidR="008B2607" w:rsidRPr="00FC3AA8" w:rsidRDefault="008B2607" w:rsidP="008B2607">
      <w:pPr>
        <w:widowControl w:val="0"/>
        <w:shd w:val="clear" w:color="auto" w:fill="FFFFFF"/>
        <w:jc w:val="center"/>
        <w:rPr>
          <w:b/>
        </w:rPr>
      </w:pPr>
      <w:r w:rsidRPr="00FC3AA8">
        <w:rPr>
          <w:b/>
        </w:rPr>
        <w:t>Перспективно-тематическое планирование в 8 классе</w:t>
      </w:r>
    </w:p>
    <w:p w:rsidR="008B2607" w:rsidRPr="00A904AD" w:rsidRDefault="008B2607" w:rsidP="008B2607">
      <w:pPr>
        <w:widowControl w:val="0"/>
        <w:tabs>
          <w:tab w:val="left" w:pos="9372"/>
          <w:tab w:val="left" w:pos="9940"/>
        </w:tabs>
        <w:ind w:firstLine="567"/>
        <w:jc w:val="both"/>
        <w:rPr>
          <w:b/>
          <w:bCs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3840"/>
        <w:gridCol w:w="1560"/>
        <w:gridCol w:w="1680"/>
        <w:gridCol w:w="2040"/>
      </w:tblGrid>
      <w:tr w:rsidR="008B2607" w:rsidRPr="00183E07" w:rsidTr="008B2607">
        <w:tc>
          <w:tcPr>
            <w:tcW w:w="588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 w:rsidRPr="00183E07">
              <w:t>№</w:t>
            </w:r>
          </w:p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proofErr w:type="gramStart"/>
            <w:r w:rsidRPr="00183E07">
              <w:t>п</w:t>
            </w:r>
            <w:proofErr w:type="gramEnd"/>
            <w:r w:rsidRPr="00183E07">
              <w:t>/п</w:t>
            </w:r>
          </w:p>
        </w:tc>
        <w:tc>
          <w:tcPr>
            <w:tcW w:w="38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 w:rsidRPr="00183E07">
              <w:t>Наименование раздела и тем</w:t>
            </w:r>
          </w:p>
        </w:tc>
        <w:tc>
          <w:tcPr>
            <w:tcW w:w="1560" w:type="dxa"/>
          </w:tcPr>
          <w:p w:rsidR="008B2607" w:rsidRPr="008A2E17" w:rsidRDefault="008B2607" w:rsidP="008B2607">
            <w:pPr>
              <w:autoSpaceDE w:val="0"/>
              <w:autoSpaceDN w:val="0"/>
              <w:adjustRightInd w:val="0"/>
              <w:spacing w:line="360" w:lineRule="auto"/>
            </w:pPr>
            <w:r>
              <w:t>Кол-во часов в примерной программе</w:t>
            </w:r>
          </w:p>
        </w:tc>
        <w:tc>
          <w:tcPr>
            <w:tcW w:w="1680" w:type="dxa"/>
          </w:tcPr>
          <w:p w:rsidR="008B2607" w:rsidRPr="008A2E17" w:rsidRDefault="008B2607" w:rsidP="008B2607">
            <w:pPr>
              <w:autoSpaceDE w:val="0"/>
              <w:autoSpaceDN w:val="0"/>
              <w:adjustRightInd w:val="0"/>
              <w:spacing w:line="360" w:lineRule="auto"/>
            </w:pPr>
            <w:r>
              <w:t>Кол-во часов в рабочей программе</w:t>
            </w:r>
          </w:p>
        </w:tc>
        <w:tc>
          <w:tcPr>
            <w:tcW w:w="20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 w:rsidRPr="00183E07">
              <w:t>Плановые сроки похождения</w:t>
            </w:r>
          </w:p>
        </w:tc>
      </w:tr>
      <w:tr w:rsidR="008B2607" w:rsidRPr="00183E07" w:rsidTr="008B2607">
        <w:tc>
          <w:tcPr>
            <w:tcW w:w="588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 w:rsidRPr="00183E07">
              <w:t>1</w:t>
            </w:r>
          </w:p>
        </w:tc>
        <w:tc>
          <w:tcPr>
            <w:tcW w:w="3840" w:type="dxa"/>
          </w:tcPr>
          <w:p w:rsidR="008B2607" w:rsidRPr="000A5760" w:rsidRDefault="008B2607" w:rsidP="008B2607">
            <w:r w:rsidRPr="000A5760">
              <w:t xml:space="preserve">Кто, где, как провёл каникулы. </w:t>
            </w:r>
          </w:p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24</w:t>
            </w:r>
            <w:r w:rsidRPr="000A5760">
              <w:t xml:space="preserve"> ч.</w:t>
            </w:r>
          </w:p>
        </w:tc>
        <w:tc>
          <w:tcPr>
            <w:tcW w:w="168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24</w:t>
            </w:r>
            <w:r w:rsidRPr="000A5760">
              <w:t xml:space="preserve"> ч.</w:t>
            </w:r>
          </w:p>
        </w:tc>
        <w:tc>
          <w:tcPr>
            <w:tcW w:w="20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сентябрь</w:t>
            </w:r>
            <w:r>
              <w:br/>
              <w:t>октябрь</w:t>
            </w:r>
          </w:p>
        </w:tc>
      </w:tr>
      <w:tr w:rsidR="008B2607" w:rsidRPr="00183E07" w:rsidTr="008B2607">
        <w:tc>
          <w:tcPr>
            <w:tcW w:w="588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840" w:type="dxa"/>
          </w:tcPr>
          <w:p w:rsidR="008B2607" w:rsidRPr="000A5760" w:rsidRDefault="008B2607" w:rsidP="00EE1D11">
            <w:pPr>
              <w:jc w:val="both"/>
            </w:pPr>
            <w:r w:rsidRPr="000A5760">
              <w:t xml:space="preserve">Разные типы школ в Германии. </w:t>
            </w:r>
          </w:p>
        </w:tc>
        <w:tc>
          <w:tcPr>
            <w:tcW w:w="156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8</w:t>
            </w:r>
            <w:r w:rsidRPr="000A5760">
              <w:t xml:space="preserve"> ч.</w:t>
            </w:r>
          </w:p>
        </w:tc>
        <w:tc>
          <w:tcPr>
            <w:tcW w:w="168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8</w:t>
            </w:r>
            <w:r w:rsidRPr="000A5760">
              <w:t xml:space="preserve"> ч.</w:t>
            </w:r>
          </w:p>
        </w:tc>
        <w:tc>
          <w:tcPr>
            <w:tcW w:w="20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ноябрь</w:t>
            </w:r>
          </w:p>
        </w:tc>
      </w:tr>
      <w:tr w:rsidR="008B2607" w:rsidRPr="00183E07" w:rsidTr="008B2607">
        <w:tc>
          <w:tcPr>
            <w:tcW w:w="588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840" w:type="dxa"/>
          </w:tcPr>
          <w:p w:rsidR="008B2607" w:rsidRPr="000A5760" w:rsidRDefault="008B2607" w:rsidP="00EE1D11">
            <w:pPr>
              <w:jc w:val="both"/>
            </w:pPr>
            <w:r w:rsidRPr="000A5760">
              <w:t xml:space="preserve">Что нового в школе: новые предметы, новые одноклассники. </w:t>
            </w:r>
          </w:p>
        </w:tc>
        <w:tc>
          <w:tcPr>
            <w:tcW w:w="156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 w:rsidRPr="000A5760">
              <w:t>8 ч.</w:t>
            </w:r>
          </w:p>
        </w:tc>
        <w:tc>
          <w:tcPr>
            <w:tcW w:w="168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 w:rsidRPr="000A5760">
              <w:t>8 ч.</w:t>
            </w:r>
          </w:p>
        </w:tc>
        <w:tc>
          <w:tcPr>
            <w:tcW w:w="20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ноябрь</w:t>
            </w:r>
            <w:r>
              <w:br/>
              <w:t>декабрь</w:t>
            </w:r>
          </w:p>
        </w:tc>
      </w:tr>
      <w:tr w:rsidR="008B2607" w:rsidRPr="00183E07" w:rsidTr="008B2607">
        <w:tc>
          <w:tcPr>
            <w:tcW w:w="588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3840" w:type="dxa"/>
          </w:tcPr>
          <w:p w:rsidR="008B2607" w:rsidRPr="000A5760" w:rsidRDefault="008B2607" w:rsidP="00EE1D11">
            <w:pPr>
              <w:jc w:val="both"/>
            </w:pPr>
            <w:r w:rsidRPr="000A5760">
              <w:t xml:space="preserve">Об изучении иностранных языков. </w:t>
            </w:r>
          </w:p>
        </w:tc>
        <w:tc>
          <w:tcPr>
            <w:tcW w:w="156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8</w:t>
            </w:r>
            <w:r w:rsidRPr="000A5760">
              <w:t xml:space="preserve"> ч.</w:t>
            </w:r>
          </w:p>
        </w:tc>
        <w:tc>
          <w:tcPr>
            <w:tcW w:w="168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8</w:t>
            </w:r>
            <w:r w:rsidRPr="000A5760">
              <w:t xml:space="preserve"> ч.</w:t>
            </w:r>
          </w:p>
        </w:tc>
        <w:tc>
          <w:tcPr>
            <w:tcW w:w="20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декабрь</w:t>
            </w:r>
          </w:p>
        </w:tc>
      </w:tr>
      <w:tr w:rsidR="008B2607" w:rsidRPr="00183E07" w:rsidTr="008B2607">
        <w:tc>
          <w:tcPr>
            <w:tcW w:w="588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3840" w:type="dxa"/>
          </w:tcPr>
          <w:p w:rsidR="008B2607" w:rsidRPr="000A5760" w:rsidRDefault="008B2607" w:rsidP="00EE1D11">
            <w:r w:rsidRPr="000A5760">
              <w:t xml:space="preserve">Готовимся к поездке в Германию. Покупки. </w:t>
            </w:r>
          </w:p>
        </w:tc>
        <w:tc>
          <w:tcPr>
            <w:tcW w:w="156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18</w:t>
            </w:r>
            <w:r w:rsidRPr="000A5760">
              <w:t xml:space="preserve"> ч.</w:t>
            </w:r>
          </w:p>
        </w:tc>
        <w:tc>
          <w:tcPr>
            <w:tcW w:w="168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18</w:t>
            </w:r>
            <w:r w:rsidRPr="000A5760">
              <w:t xml:space="preserve"> ч.</w:t>
            </w:r>
          </w:p>
        </w:tc>
        <w:tc>
          <w:tcPr>
            <w:tcW w:w="2040" w:type="dxa"/>
          </w:tcPr>
          <w:p w:rsidR="008B2607" w:rsidRPr="00183E07" w:rsidRDefault="008B2607" w:rsidP="008B2607">
            <w:r>
              <w:t>январь</w:t>
            </w:r>
            <w:r>
              <w:br/>
              <w:t>февраль</w:t>
            </w:r>
          </w:p>
        </w:tc>
      </w:tr>
      <w:tr w:rsidR="008B2607" w:rsidRPr="00183E07" w:rsidTr="008B2607">
        <w:tc>
          <w:tcPr>
            <w:tcW w:w="588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3840" w:type="dxa"/>
          </w:tcPr>
          <w:p w:rsidR="008B2607" w:rsidRPr="000A5760" w:rsidRDefault="008B2607" w:rsidP="00EE1D11">
            <w:pPr>
              <w:jc w:val="both"/>
            </w:pPr>
            <w:r w:rsidRPr="000A5760">
              <w:t xml:space="preserve">В немецких семьях готовятся к встрече гостей. </w:t>
            </w:r>
          </w:p>
        </w:tc>
        <w:tc>
          <w:tcPr>
            <w:tcW w:w="156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 w:rsidRPr="000A5760">
              <w:t>8 ч.</w:t>
            </w:r>
          </w:p>
        </w:tc>
        <w:tc>
          <w:tcPr>
            <w:tcW w:w="168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 w:rsidRPr="000A5760">
              <w:t>8 ч.</w:t>
            </w:r>
          </w:p>
        </w:tc>
        <w:tc>
          <w:tcPr>
            <w:tcW w:w="20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февраль</w:t>
            </w:r>
          </w:p>
        </w:tc>
      </w:tr>
      <w:tr w:rsidR="008B2607" w:rsidRPr="00183E07" w:rsidTr="008B2607">
        <w:tc>
          <w:tcPr>
            <w:tcW w:w="588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3840" w:type="dxa"/>
          </w:tcPr>
          <w:p w:rsidR="008B2607" w:rsidRPr="000A5760" w:rsidRDefault="008B2607" w:rsidP="008B2607">
            <w:pPr>
              <w:jc w:val="both"/>
            </w:pPr>
            <w:r w:rsidRPr="000A5760">
              <w:t xml:space="preserve">Путешествуем по Германии. </w:t>
            </w:r>
          </w:p>
        </w:tc>
        <w:tc>
          <w:tcPr>
            <w:tcW w:w="156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 w:rsidRPr="000A5760">
              <w:t>12 ч.</w:t>
            </w:r>
          </w:p>
        </w:tc>
        <w:tc>
          <w:tcPr>
            <w:tcW w:w="168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 w:rsidRPr="000A5760">
              <w:t>12 ч.</w:t>
            </w:r>
          </w:p>
        </w:tc>
        <w:tc>
          <w:tcPr>
            <w:tcW w:w="20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март</w:t>
            </w:r>
            <w:r>
              <w:br/>
              <w:t>апрель</w:t>
            </w:r>
          </w:p>
        </w:tc>
      </w:tr>
      <w:tr w:rsidR="008B2607" w:rsidRPr="00183E07" w:rsidTr="008B2607">
        <w:tc>
          <w:tcPr>
            <w:tcW w:w="588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3840" w:type="dxa"/>
          </w:tcPr>
          <w:p w:rsidR="008B2607" w:rsidRPr="000A5760" w:rsidRDefault="008B2607" w:rsidP="008B2607">
            <w:pPr>
              <w:jc w:val="both"/>
            </w:pPr>
            <w:r w:rsidRPr="000A5760">
              <w:t>Экскурсия по городу, осмотр достопримечательностей</w:t>
            </w:r>
          </w:p>
        </w:tc>
        <w:tc>
          <w:tcPr>
            <w:tcW w:w="156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15</w:t>
            </w:r>
            <w:r w:rsidRPr="000A5760">
              <w:t xml:space="preserve"> ч.  </w:t>
            </w:r>
          </w:p>
        </w:tc>
        <w:tc>
          <w:tcPr>
            <w:tcW w:w="168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15</w:t>
            </w:r>
            <w:r w:rsidRPr="000A5760">
              <w:t xml:space="preserve"> ч.  </w:t>
            </w:r>
          </w:p>
        </w:tc>
        <w:tc>
          <w:tcPr>
            <w:tcW w:w="20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>
              <w:t>апрель</w:t>
            </w:r>
            <w:r>
              <w:br/>
              <w:t>май</w:t>
            </w:r>
          </w:p>
        </w:tc>
      </w:tr>
      <w:tr w:rsidR="008B2607" w:rsidRPr="00183E07" w:rsidTr="008B2607">
        <w:tc>
          <w:tcPr>
            <w:tcW w:w="588" w:type="dxa"/>
          </w:tcPr>
          <w:p w:rsidR="008B2607" w:rsidRDefault="008B2607" w:rsidP="008B2607">
            <w:pPr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3840" w:type="dxa"/>
          </w:tcPr>
          <w:p w:rsidR="008B2607" w:rsidRPr="000A5760" w:rsidRDefault="008B2607" w:rsidP="00EE1D11">
            <w:r w:rsidRPr="00EB454C">
              <w:t xml:space="preserve">Деятели культуры, немецкие классики: Гёте, Шиллер, Гейне. </w:t>
            </w:r>
          </w:p>
        </w:tc>
        <w:tc>
          <w:tcPr>
            <w:tcW w:w="156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4 ч.</w:t>
            </w:r>
          </w:p>
        </w:tc>
        <w:tc>
          <w:tcPr>
            <w:tcW w:w="1680" w:type="dxa"/>
          </w:tcPr>
          <w:p w:rsidR="008B2607" w:rsidRPr="000A5760" w:rsidRDefault="008B2607" w:rsidP="008B2607">
            <w:pPr>
              <w:autoSpaceDE w:val="0"/>
              <w:autoSpaceDN w:val="0"/>
              <w:adjustRightInd w:val="0"/>
            </w:pPr>
            <w:r>
              <w:t>4 ч.</w:t>
            </w:r>
          </w:p>
        </w:tc>
        <w:tc>
          <w:tcPr>
            <w:tcW w:w="2040" w:type="dxa"/>
          </w:tcPr>
          <w:p w:rsidR="008B2607" w:rsidRDefault="008B2607" w:rsidP="008B2607">
            <w:pPr>
              <w:autoSpaceDE w:val="0"/>
              <w:autoSpaceDN w:val="0"/>
              <w:adjustRightInd w:val="0"/>
            </w:pPr>
            <w:r>
              <w:t>апрель</w:t>
            </w:r>
            <w:r>
              <w:br/>
              <w:t>май</w:t>
            </w:r>
          </w:p>
        </w:tc>
      </w:tr>
      <w:tr w:rsidR="008B2607" w:rsidRPr="00183E07" w:rsidTr="008B2607">
        <w:tc>
          <w:tcPr>
            <w:tcW w:w="588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</w:p>
        </w:tc>
        <w:tc>
          <w:tcPr>
            <w:tcW w:w="38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 w:rsidRPr="00183E07">
              <w:t>Всего</w:t>
            </w:r>
          </w:p>
        </w:tc>
        <w:tc>
          <w:tcPr>
            <w:tcW w:w="156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 w:rsidRPr="00183E07">
              <w:t>105 ч.</w:t>
            </w:r>
          </w:p>
        </w:tc>
        <w:tc>
          <w:tcPr>
            <w:tcW w:w="168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  <w:r w:rsidRPr="00183E07">
              <w:t>105 ч.</w:t>
            </w:r>
          </w:p>
        </w:tc>
        <w:tc>
          <w:tcPr>
            <w:tcW w:w="2040" w:type="dxa"/>
          </w:tcPr>
          <w:p w:rsidR="008B2607" w:rsidRPr="00183E07" w:rsidRDefault="008B2607" w:rsidP="008B2607">
            <w:pPr>
              <w:autoSpaceDE w:val="0"/>
              <w:autoSpaceDN w:val="0"/>
              <w:adjustRightInd w:val="0"/>
            </w:pPr>
          </w:p>
        </w:tc>
      </w:tr>
    </w:tbl>
    <w:p w:rsidR="00716711" w:rsidRDefault="00716711" w:rsidP="00D96655">
      <w:pPr>
        <w:shd w:val="clear" w:color="auto" w:fill="FFFFFF"/>
        <w:ind w:left="301" w:right="3544"/>
        <w:jc w:val="both"/>
        <w:rPr>
          <w:b/>
          <w:bCs/>
          <w:color w:val="000000"/>
          <w:spacing w:val="1"/>
        </w:rPr>
      </w:pPr>
    </w:p>
    <w:tbl>
      <w:tblPr>
        <w:tblW w:w="10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  <w:gridCol w:w="709"/>
        <w:gridCol w:w="142"/>
        <w:gridCol w:w="141"/>
        <w:gridCol w:w="262"/>
      </w:tblGrid>
      <w:tr w:rsidR="00716711" w:rsidRPr="00716711" w:rsidTr="00716711">
        <w:trPr>
          <w:gridAfter w:val="1"/>
          <w:wAfter w:w="262" w:type="dxa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16711">
              <w:rPr>
                <w:rFonts w:ascii="Times New Roman" w:hAnsi="Times New Roman" w:cs="Times New Roman"/>
                <w:i w:val="0"/>
                <w:sz w:val="24"/>
                <w:szCs w:val="24"/>
              </w:rPr>
              <w:t>Речевые умения</w:t>
            </w:r>
          </w:p>
        </w:tc>
      </w:tr>
      <w:tr w:rsidR="00716711" w:rsidRPr="00716711" w:rsidTr="00716711">
        <w:trPr>
          <w:gridAfter w:val="1"/>
          <w:wAfter w:w="262" w:type="dxa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1671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Говорение</w:t>
            </w:r>
          </w:p>
        </w:tc>
      </w:tr>
      <w:tr w:rsidR="00716711" w:rsidRPr="00716711" w:rsidTr="00716711">
        <w:trPr>
          <w:gridAfter w:val="1"/>
          <w:wAfter w:w="262" w:type="dxa"/>
          <w:trHeight w:val="850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b/>
                <w:snapToGrid w:val="0"/>
                <w:color w:val="000000"/>
              </w:rPr>
              <w:t>Диалогическая речь.</w:t>
            </w:r>
            <w:r w:rsidRPr="00716711">
              <w:rPr>
                <w:snapToGrid w:val="0"/>
                <w:color w:val="000000"/>
              </w:rPr>
              <w:t xml:space="preserve"> Развитие у школьников диалогической речи на средней ступени предусматривает  овладение ими  умениями вести </w:t>
            </w:r>
            <w:r w:rsidRPr="00716711">
              <w:rPr>
                <w:snapToGrid w:val="0"/>
                <w:color w:val="000000"/>
                <w:u w:val="single"/>
              </w:rPr>
              <w:t>диалог  этикетного характера</w:t>
            </w:r>
            <w:r w:rsidRPr="00716711">
              <w:rPr>
                <w:snapToGrid w:val="0"/>
                <w:color w:val="000000"/>
              </w:rPr>
              <w:t xml:space="preserve">, </w:t>
            </w:r>
            <w:r w:rsidRPr="00716711">
              <w:rPr>
                <w:snapToGrid w:val="0"/>
                <w:color w:val="000000"/>
                <w:u w:val="single"/>
              </w:rPr>
              <w:t>диалог-расспрос</w:t>
            </w:r>
            <w:r w:rsidRPr="00716711">
              <w:rPr>
                <w:snapToGrid w:val="0"/>
                <w:color w:val="000000"/>
              </w:rPr>
              <w:t xml:space="preserve">, </w:t>
            </w:r>
            <w:r w:rsidRPr="00716711">
              <w:rPr>
                <w:snapToGrid w:val="0"/>
                <w:color w:val="000000"/>
                <w:u w:val="single"/>
              </w:rPr>
              <w:t>диалог-побуждение к действию</w:t>
            </w:r>
            <w:r w:rsidRPr="00716711">
              <w:rPr>
                <w:snapToGrid w:val="0"/>
                <w:color w:val="000000"/>
              </w:rPr>
              <w:t xml:space="preserve"> и </w:t>
            </w:r>
            <w:r w:rsidRPr="00716711">
              <w:rPr>
                <w:snapToGrid w:val="0"/>
                <w:color w:val="000000"/>
                <w:u w:val="single"/>
              </w:rPr>
              <w:t>диалог-обмен мнениями, а также их комбинации</w:t>
            </w:r>
            <w:r w:rsidRPr="00716711">
              <w:rPr>
                <w:snapToGrid w:val="0"/>
                <w:color w:val="000000"/>
              </w:rPr>
              <w:t>: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 xml:space="preserve"> Речевые умения при ведении диалогов этикетного характера:</w:t>
            </w:r>
          </w:p>
          <w:p w:rsidR="00716711" w:rsidRPr="00716711" w:rsidRDefault="00716711" w:rsidP="008329CB">
            <w:pPr>
              <w:numPr>
                <w:ilvl w:val="0"/>
                <w:numId w:val="12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начать, поддержать и закончить разговор;</w:t>
            </w:r>
          </w:p>
          <w:p w:rsidR="00716711" w:rsidRPr="00716711" w:rsidRDefault="00716711" w:rsidP="008329CB">
            <w:pPr>
              <w:numPr>
                <w:ilvl w:val="0"/>
                <w:numId w:val="13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поздравить, выразить пожелания и отреагировать на них;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>выразить благодарность;</w:t>
            </w:r>
          </w:p>
          <w:p w:rsidR="00716711" w:rsidRPr="00716711" w:rsidRDefault="00716711" w:rsidP="008329CB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вежливо переспросить, выразить согласие/ отказ.</w:t>
            </w:r>
          </w:p>
          <w:p w:rsidR="00716711" w:rsidRPr="000B2F0E" w:rsidRDefault="00716711" w:rsidP="000B2F0E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Объем этикетных диалогов – до 4 реплик со стороны каждого </w:t>
            </w:r>
            <w:r>
              <w:rPr>
                <w:snapToGrid w:val="0"/>
                <w:color w:val="000000"/>
              </w:rPr>
              <w:t>об</w:t>
            </w:r>
            <w:r w:rsidRPr="00716711">
              <w:rPr>
                <w:snapToGrid w:val="0"/>
                <w:color w:val="000000"/>
              </w:rPr>
              <w:t>уча</w:t>
            </w:r>
            <w:r>
              <w:rPr>
                <w:snapToGrid w:val="0"/>
                <w:color w:val="000000"/>
              </w:rPr>
              <w:t>ю</w:t>
            </w:r>
            <w:r w:rsidRPr="00716711">
              <w:rPr>
                <w:snapToGrid w:val="0"/>
                <w:color w:val="000000"/>
              </w:rPr>
              <w:t>щегося.</w:t>
            </w:r>
          </w:p>
        </w:tc>
      </w:tr>
      <w:tr w:rsidR="00716711" w:rsidRPr="00716711" w:rsidTr="00716711">
        <w:tc>
          <w:tcPr>
            <w:tcW w:w="100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711" w:rsidRPr="000B2F0E" w:rsidRDefault="00716711" w:rsidP="00716711">
            <w:pPr>
              <w:shd w:val="clear" w:color="auto" w:fill="FFFFFF"/>
              <w:jc w:val="both"/>
              <w:rPr>
                <w:b/>
                <w:snapToGrid w:val="0"/>
              </w:rPr>
            </w:pPr>
            <w:r w:rsidRPr="000B2F0E">
              <w:rPr>
                <w:b/>
                <w:snapToGrid w:val="0"/>
                <w:color w:val="000000"/>
              </w:rPr>
              <w:t>Речевые умения при ведении диалога-расспроса:</w:t>
            </w:r>
          </w:p>
          <w:p w:rsidR="00716711" w:rsidRPr="00716711" w:rsidRDefault="00716711" w:rsidP="008329CB">
            <w:pPr>
              <w:numPr>
                <w:ilvl w:val="0"/>
                <w:numId w:val="15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proofErr w:type="gramStart"/>
            <w:r w:rsidRPr="00716711">
              <w:rPr>
                <w:snapToGrid w:val="0"/>
                <w:color w:val="000000"/>
              </w:rPr>
              <w:t>запрашивать и сообщать фактическую информацию (Кто?</w:t>
            </w:r>
            <w:proofErr w:type="gramEnd"/>
            <w:r w:rsidRPr="00716711">
              <w:rPr>
                <w:snapToGrid w:val="0"/>
                <w:color w:val="000000"/>
              </w:rPr>
              <w:t xml:space="preserve"> Что? Как? Где? Куда? Когда? С кем? </w:t>
            </w:r>
            <w:proofErr w:type="gramStart"/>
            <w:r w:rsidRPr="00716711">
              <w:rPr>
                <w:snapToGrid w:val="0"/>
                <w:color w:val="000000"/>
              </w:rPr>
              <w:t>Почему?),  переходя с позиции спрашивающего на позицию отвечающего;</w:t>
            </w:r>
            <w:proofErr w:type="gramEnd"/>
          </w:p>
          <w:p w:rsidR="00716711" w:rsidRPr="00716711" w:rsidRDefault="00716711" w:rsidP="008329CB">
            <w:pPr>
              <w:pStyle w:val="2"/>
              <w:numPr>
                <w:ilvl w:val="0"/>
                <w:numId w:val="49"/>
              </w:numPr>
              <w:shd w:val="clear" w:color="auto" w:fill="FFFFFF"/>
              <w:spacing w:before="0" w:after="0"/>
              <w:ind w:left="0" w:firstLine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16711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>целенаправленно расспрашивать, «брать интервью»</w:t>
            </w:r>
            <w:r w:rsidRPr="00716711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716711" w:rsidRPr="000B2F0E" w:rsidRDefault="00716711" w:rsidP="000B2F0E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Объем данных диалогов – до 6 реплик со стороны каждого </w:t>
            </w:r>
            <w:r>
              <w:rPr>
                <w:snapToGrid w:val="0"/>
                <w:color w:val="000000"/>
              </w:rPr>
              <w:t>об</w:t>
            </w:r>
            <w:r w:rsidRPr="00716711">
              <w:rPr>
                <w:snapToGrid w:val="0"/>
                <w:color w:val="000000"/>
              </w:rPr>
              <w:t>уча</w:t>
            </w:r>
            <w:r>
              <w:rPr>
                <w:snapToGrid w:val="0"/>
                <w:color w:val="000000"/>
              </w:rPr>
              <w:t>ю</w:t>
            </w:r>
            <w:r w:rsidRPr="00716711">
              <w:rPr>
                <w:snapToGrid w:val="0"/>
                <w:color w:val="000000"/>
              </w:rPr>
              <w:t>щегося.</w:t>
            </w:r>
          </w:p>
        </w:tc>
      </w:tr>
      <w:tr w:rsidR="00716711" w:rsidRPr="00716711" w:rsidTr="00716711">
        <w:trPr>
          <w:gridAfter w:val="1"/>
          <w:wAfter w:w="262" w:type="dxa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Речевые умения при ведении диалога-побуждения к действию:</w:t>
            </w:r>
          </w:p>
          <w:p w:rsidR="00716711" w:rsidRPr="00716711" w:rsidRDefault="00716711" w:rsidP="008329CB">
            <w:pPr>
              <w:numPr>
                <w:ilvl w:val="0"/>
                <w:numId w:val="16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обратиться с просьбой и выразить готовность/отказ ее выполнить;</w:t>
            </w:r>
          </w:p>
          <w:p w:rsidR="00716711" w:rsidRPr="00716711" w:rsidRDefault="00716711" w:rsidP="008329CB">
            <w:pPr>
              <w:numPr>
                <w:ilvl w:val="0"/>
                <w:numId w:val="17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дать совет и </w:t>
            </w:r>
            <w:proofErr w:type="gramStart"/>
            <w:r w:rsidRPr="00716711">
              <w:rPr>
                <w:snapToGrid w:val="0"/>
                <w:color w:val="000000"/>
              </w:rPr>
              <w:t>принять</w:t>
            </w:r>
            <w:r>
              <w:rPr>
                <w:snapToGrid w:val="0"/>
                <w:color w:val="000000"/>
              </w:rPr>
              <w:t xml:space="preserve"> </w:t>
            </w:r>
            <w:r w:rsidRPr="00716711">
              <w:rPr>
                <w:snapToGrid w:val="0"/>
                <w:color w:val="000000"/>
              </w:rPr>
              <w:t>/</w:t>
            </w:r>
            <w:r>
              <w:rPr>
                <w:snapToGrid w:val="0"/>
                <w:color w:val="000000"/>
              </w:rPr>
              <w:t xml:space="preserve"> </w:t>
            </w:r>
            <w:r w:rsidRPr="00716711">
              <w:rPr>
                <w:snapToGrid w:val="0"/>
                <w:color w:val="000000"/>
              </w:rPr>
              <w:t>не принять</w:t>
            </w:r>
            <w:proofErr w:type="gramEnd"/>
            <w:r w:rsidRPr="00716711">
              <w:rPr>
                <w:snapToGrid w:val="0"/>
                <w:color w:val="000000"/>
              </w:rPr>
              <w:t xml:space="preserve"> его;</w:t>
            </w:r>
          </w:p>
          <w:p w:rsidR="00716711" w:rsidRPr="00716711" w:rsidRDefault="00716711" w:rsidP="008329CB">
            <w:pPr>
              <w:pStyle w:val="3"/>
              <w:numPr>
                <w:ilvl w:val="0"/>
                <w:numId w:val="18"/>
              </w:numPr>
              <w:shd w:val="clear" w:color="auto" w:fill="FFFFFF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716711">
              <w:rPr>
                <w:sz w:val="24"/>
                <w:szCs w:val="24"/>
              </w:rPr>
              <w:t xml:space="preserve">пригласить к действию/взаимодействию и </w:t>
            </w:r>
            <w:proofErr w:type="gramStart"/>
            <w:r w:rsidRPr="00716711">
              <w:rPr>
                <w:sz w:val="24"/>
                <w:szCs w:val="24"/>
              </w:rPr>
              <w:t>согласиться</w:t>
            </w:r>
            <w:r>
              <w:rPr>
                <w:sz w:val="24"/>
                <w:szCs w:val="24"/>
              </w:rPr>
              <w:t xml:space="preserve"> </w:t>
            </w:r>
            <w:r w:rsidRPr="0071671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716711">
              <w:rPr>
                <w:sz w:val="24"/>
                <w:szCs w:val="24"/>
              </w:rPr>
              <w:t>не согласиться</w:t>
            </w:r>
            <w:proofErr w:type="gramEnd"/>
            <w:r w:rsidRPr="00716711">
              <w:rPr>
                <w:sz w:val="24"/>
                <w:szCs w:val="24"/>
              </w:rPr>
              <w:t xml:space="preserve"> принять в нем участие;</w:t>
            </w:r>
          </w:p>
          <w:p w:rsidR="00716711" w:rsidRPr="00716711" w:rsidRDefault="00716711" w:rsidP="008329CB">
            <w:pPr>
              <w:pStyle w:val="3"/>
              <w:numPr>
                <w:ilvl w:val="0"/>
                <w:numId w:val="19"/>
              </w:numPr>
              <w:shd w:val="clear" w:color="auto" w:fill="FFFFFF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716711">
              <w:rPr>
                <w:sz w:val="24"/>
                <w:szCs w:val="24"/>
              </w:rPr>
              <w:lastRenderedPageBreak/>
              <w:t>сделать  предложение  и  выразить  согласие/несогласие,  принять  его, объяснить причину.</w:t>
            </w:r>
          </w:p>
          <w:p w:rsidR="00716711" w:rsidRPr="000B2F0E" w:rsidRDefault="00716711" w:rsidP="000B2F0E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Объем данных диалогов –  до 4  реплик со стороны каждого </w:t>
            </w:r>
            <w:r>
              <w:rPr>
                <w:snapToGrid w:val="0"/>
                <w:color w:val="000000"/>
              </w:rPr>
              <w:t>об</w:t>
            </w:r>
            <w:r w:rsidRPr="00716711">
              <w:rPr>
                <w:snapToGrid w:val="0"/>
                <w:color w:val="000000"/>
              </w:rPr>
              <w:t>учающегося.</w:t>
            </w:r>
          </w:p>
        </w:tc>
      </w:tr>
      <w:tr w:rsidR="00716711" w:rsidRPr="00716711" w:rsidTr="00716711">
        <w:trPr>
          <w:gridAfter w:val="1"/>
          <w:wAfter w:w="262" w:type="dxa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lastRenderedPageBreak/>
              <w:t>Речевые умения при ведении диалога –</w:t>
            </w:r>
            <w:r>
              <w:rPr>
                <w:snapToGrid w:val="0"/>
                <w:color w:val="000000"/>
              </w:rPr>
              <w:t xml:space="preserve"> </w:t>
            </w:r>
            <w:r w:rsidRPr="00716711">
              <w:rPr>
                <w:snapToGrid w:val="0"/>
                <w:color w:val="000000"/>
              </w:rPr>
              <w:t>обмена мнениями:</w:t>
            </w:r>
          </w:p>
          <w:p w:rsidR="00716711" w:rsidRPr="00716711" w:rsidRDefault="00716711" w:rsidP="008329CB">
            <w:pPr>
              <w:numPr>
                <w:ilvl w:val="0"/>
                <w:numId w:val="20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выразить точку зрения и </w:t>
            </w:r>
            <w:proofErr w:type="gramStart"/>
            <w:r w:rsidRPr="00716711">
              <w:rPr>
                <w:snapToGrid w:val="0"/>
                <w:color w:val="000000"/>
              </w:rPr>
              <w:t>согласиться</w:t>
            </w:r>
            <w:r>
              <w:rPr>
                <w:snapToGrid w:val="0"/>
                <w:color w:val="000000"/>
              </w:rPr>
              <w:t xml:space="preserve"> </w:t>
            </w:r>
            <w:r w:rsidRPr="00716711">
              <w:rPr>
                <w:snapToGrid w:val="0"/>
                <w:color w:val="000000"/>
              </w:rPr>
              <w:t>/</w:t>
            </w:r>
            <w:r>
              <w:rPr>
                <w:snapToGrid w:val="0"/>
                <w:color w:val="000000"/>
              </w:rPr>
              <w:t xml:space="preserve"> </w:t>
            </w:r>
            <w:r w:rsidRPr="00716711">
              <w:rPr>
                <w:snapToGrid w:val="0"/>
                <w:color w:val="000000"/>
              </w:rPr>
              <w:t>не согласиться</w:t>
            </w:r>
            <w:proofErr w:type="gramEnd"/>
            <w:r w:rsidRPr="00716711">
              <w:rPr>
                <w:snapToGrid w:val="0"/>
                <w:color w:val="000000"/>
              </w:rPr>
              <w:t xml:space="preserve"> с ней;</w:t>
            </w:r>
          </w:p>
          <w:p w:rsidR="00716711" w:rsidRPr="00716711" w:rsidRDefault="00716711" w:rsidP="008329CB">
            <w:pPr>
              <w:numPr>
                <w:ilvl w:val="0"/>
                <w:numId w:val="21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высказать одобрение/неодобрение;</w:t>
            </w:r>
          </w:p>
          <w:p w:rsidR="00716711" w:rsidRPr="00716711" w:rsidRDefault="00716711" w:rsidP="008329CB">
            <w:pPr>
              <w:numPr>
                <w:ilvl w:val="0"/>
                <w:numId w:val="22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выразить сомнение;</w:t>
            </w:r>
          </w:p>
          <w:p w:rsidR="00716711" w:rsidRPr="00716711" w:rsidRDefault="00716711" w:rsidP="008329CB">
            <w:pPr>
              <w:pStyle w:val="3"/>
              <w:numPr>
                <w:ilvl w:val="0"/>
                <w:numId w:val="23"/>
              </w:numPr>
              <w:shd w:val="clear" w:color="auto" w:fill="FFFFFF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716711">
              <w:rPr>
                <w:sz w:val="24"/>
                <w:szCs w:val="24"/>
              </w:rPr>
              <w:t>выразить       эмоциональную        оценку        обсуждаемых        событий (радость/огорчение, желание/нежелание);</w:t>
            </w:r>
          </w:p>
          <w:p w:rsidR="00716711" w:rsidRPr="00716711" w:rsidRDefault="00716711" w:rsidP="008329CB">
            <w:pPr>
              <w:numPr>
                <w:ilvl w:val="0"/>
                <w:numId w:val="24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выразить эмоциональную поддержку партнера, в том числе с помощью комплиментов.</w:t>
            </w:r>
          </w:p>
          <w:p w:rsidR="00716711" w:rsidRPr="000B2F0E" w:rsidRDefault="00716711" w:rsidP="000B2F0E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Объем диалогов  - не менее 5-7 реплик со стороны каждого </w:t>
            </w:r>
            <w:r>
              <w:rPr>
                <w:snapToGrid w:val="0"/>
                <w:color w:val="000000"/>
              </w:rPr>
              <w:t>об</w:t>
            </w:r>
            <w:r w:rsidRPr="00716711">
              <w:rPr>
                <w:snapToGrid w:val="0"/>
                <w:color w:val="000000"/>
              </w:rPr>
              <w:t>учающегося.</w:t>
            </w:r>
          </w:p>
        </w:tc>
      </w:tr>
      <w:tr w:rsidR="00716711" w:rsidRPr="00716711" w:rsidTr="00716711">
        <w:trPr>
          <w:gridAfter w:val="1"/>
          <w:wAfter w:w="262" w:type="dxa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0B2F0E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    При участии в этих видах 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 умений.</w:t>
            </w:r>
          </w:p>
        </w:tc>
      </w:tr>
      <w:tr w:rsidR="00716711" w:rsidRPr="00716711" w:rsidTr="00716711">
        <w:trPr>
          <w:gridAfter w:val="1"/>
          <w:wAfter w:w="262" w:type="dxa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b/>
                <w:snapToGrid w:val="0"/>
                <w:color w:val="000000"/>
              </w:rPr>
              <w:t>Монологическая речь.</w:t>
            </w:r>
            <w:r w:rsidRPr="00716711">
              <w:rPr>
                <w:snapToGrid w:val="0"/>
                <w:color w:val="000000"/>
              </w:rPr>
              <w:t xml:space="preserve"> Развитие монологической речи на средней ступени предусматривает овладение </w:t>
            </w:r>
            <w:r>
              <w:rPr>
                <w:snapToGrid w:val="0"/>
                <w:color w:val="000000"/>
              </w:rPr>
              <w:t>об</w:t>
            </w:r>
            <w:r w:rsidRPr="00716711">
              <w:rPr>
                <w:snapToGrid w:val="0"/>
                <w:color w:val="000000"/>
              </w:rPr>
              <w:t>учающимися следующими умениями:</w:t>
            </w:r>
          </w:p>
          <w:p w:rsidR="00716711" w:rsidRPr="00716711" w:rsidRDefault="00716711" w:rsidP="008329CB">
            <w:pPr>
              <w:pStyle w:val="21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0" w:firstLine="0"/>
              <w:jc w:val="both"/>
            </w:pPr>
            <w:r w:rsidRPr="00716711">
              <w:t>кратко   высказываться   о   фактах   и   событиях,   используя   основные коммуникативные типы речи  (описание,  повествование,  сообщение, характеристика), эмоциональные и оценочные суждения;</w:t>
            </w:r>
          </w:p>
          <w:p w:rsidR="00716711" w:rsidRPr="00716711" w:rsidRDefault="00716711" w:rsidP="008329CB">
            <w:pPr>
              <w:pStyle w:val="3"/>
              <w:numPr>
                <w:ilvl w:val="0"/>
                <w:numId w:val="26"/>
              </w:numPr>
              <w:shd w:val="clear" w:color="auto" w:fill="FFFFFF"/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716711">
              <w:rPr>
                <w:sz w:val="24"/>
                <w:szCs w:val="24"/>
              </w:rPr>
              <w:t xml:space="preserve">передавать содержание, основную мысль </w:t>
            </w:r>
            <w:proofErr w:type="gramStart"/>
            <w:r w:rsidRPr="00716711">
              <w:rPr>
                <w:sz w:val="24"/>
                <w:szCs w:val="24"/>
              </w:rPr>
              <w:t>прочитанного</w:t>
            </w:r>
            <w:proofErr w:type="gramEnd"/>
            <w:r w:rsidRPr="00716711">
              <w:rPr>
                <w:sz w:val="24"/>
                <w:szCs w:val="24"/>
              </w:rPr>
              <w:t xml:space="preserve"> с опорой на текст; </w:t>
            </w:r>
          </w:p>
          <w:p w:rsidR="00716711" w:rsidRPr="00716711" w:rsidRDefault="00716711" w:rsidP="008329CB">
            <w:pPr>
              <w:numPr>
                <w:ilvl w:val="0"/>
                <w:numId w:val="27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делать сообщение в связи с  прочитанным  текстом.</w:t>
            </w:r>
          </w:p>
          <w:p w:rsidR="00716711" w:rsidRPr="00716711" w:rsidRDefault="00716711" w:rsidP="008329CB">
            <w:pPr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выражать и аргументировать свое отношение к </w:t>
            </w:r>
            <w:proofErr w:type="gramStart"/>
            <w:r w:rsidRPr="00716711">
              <w:rPr>
                <w:snapToGrid w:val="0"/>
                <w:color w:val="000000"/>
              </w:rPr>
              <w:t>прочитанному</w:t>
            </w:r>
            <w:proofErr w:type="gramEnd"/>
            <w:r w:rsidRPr="00716711">
              <w:rPr>
                <w:snapToGrid w:val="0"/>
                <w:color w:val="000000"/>
              </w:rPr>
              <w:t>/услышанному.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>Объем монологического высказывания – до 12 фраз.</w:t>
            </w:r>
          </w:p>
        </w:tc>
      </w:tr>
      <w:tr w:rsidR="00716711" w:rsidRPr="00716711" w:rsidTr="00716711">
        <w:trPr>
          <w:gridAfter w:val="1"/>
          <w:wAfter w:w="262" w:type="dxa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pStyle w:val="4"/>
              <w:spacing w:before="0"/>
              <w:jc w:val="both"/>
              <w:rPr>
                <w:rFonts w:ascii="Times New Roman" w:hAnsi="Times New Roman" w:cs="Times New Roman"/>
                <w:i w:val="0"/>
                <w:color w:val="auto"/>
              </w:rPr>
            </w:pPr>
            <w:proofErr w:type="spellStart"/>
            <w:r w:rsidRPr="00716711">
              <w:rPr>
                <w:rFonts w:ascii="Times New Roman" w:hAnsi="Times New Roman" w:cs="Times New Roman"/>
                <w:i w:val="0"/>
                <w:color w:val="auto"/>
              </w:rPr>
              <w:t>Аудирование</w:t>
            </w:r>
            <w:proofErr w:type="spellEnd"/>
          </w:p>
        </w:tc>
      </w:tr>
      <w:tr w:rsidR="00716711" w:rsidRPr="00716711" w:rsidTr="00716711">
        <w:trPr>
          <w:gridAfter w:val="1"/>
          <w:wAfter w:w="262" w:type="dxa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 xml:space="preserve">     Владение умениями понимать на слух  иноязычный те</w:t>
            </w:r>
            <w:proofErr w:type="gramStart"/>
            <w:r w:rsidRPr="00716711">
              <w:rPr>
                <w:snapToGrid w:val="0"/>
                <w:color w:val="000000"/>
              </w:rPr>
              <w:t>кст пр</w:t>
            </w:r>
            <w:proofErr w:type="gramEnd"/>
            <w:r w:rsidRPr="00716711">
              <w:rPr>
                <w:snapToGrid w:val="0"/>
                <w:color w:val="000000"/>
              </w:rPr>
              <w:t>едусматривает понимание несложных 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      </w:r>
          </w:p>
        </w:tc>
      </w:tr>
      <w:tr w:rsidR="00716711" w:rsidRPr="00716711" w:rsidTr="00716711">
        <w:trPr>
          <w:gridAfter w:val="1"/>
          <w:wAfter w:w="262" w:type="dxa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При этом предусматривается развитие следующих умений:</w:t>
            </w:r>
          </w:p>
          <w:p w:rsidR="00716711" w:rsidRPr="00716711" w:rsidRDefault="00716711" w:rsidP="008329CB">
            <w:pPr>
              <w:numPr>
                <w:ilvl w:val="0"/>
                <w:numId w:val="29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прогнозировать содержание устного текста по  началу сообщения и выделять основную мысль в воспринимаемом на слух тексте;</w:t>
            </w:r>
          </w:p>
          <w:p w:rsidR="00716711" w:rsidRPr="00716711" w:rsidRDefault="00716711" w:rsidP="008329CB">
            <w:pPr>
              <w:numPr>
                <w:ilvl w:val="0"/>
                <w:numId w:val="30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выбирать главные факты, опуская второстепенные;</w:t>
            </w:r>
          </w:p>
          <w:p w:rsidR="00716711" w:rsidRPr="00716711" w:rsidRDefault="00716711" w:rsidP="008329CB">
            <w:pPr>
              <w:numPr>
                <w:ilvl w:val="0"/>
                <w:numId w:val="31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выборочно   понимать   необходимую   информацию   в       сообщениях прагматического характера с опорой на языковую догадку, контекст;</w:t>
            </w:r>
          </w:p>
          <w:p w:rsidR="00716711" w:rsidRPr="00716711" w:rsidRDefault="00716711" w:rsidP="008329CB">
            <w:pPr>
              <w:numPr>
                <w:ilvl w:val="0"/>
                <w:numId w:val="32"/>
              </w:numPr>
              <w:shd w:val="clear" w:color="auto" w:fill="FFFFFF"/>
              <w:ind w:left="0" w:firstLine="0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>игнорировать незнакомый языковой материал,  несущественный для понимания.</w:t>
            </w:r>
          </w:p>
        </w:tc>
      </w:tr>
      <w:tr w:rsidR="00716711" w:rsidRPr="00716711" w:rsidTr="00716711">
        <w:trPr>
          <w:gridAfter w:val="1"/>
          <w:wAfter w:w="262" w:type="dxa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 xml:space="preserve">    Содержание текстов должно соответствовать возрастным особенностям и интересам учащихся 8-9 классов, иметь образовательную и воспитательную ценность.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>Время звучания текста – 1,5-2 минуты.</w:t>
            </w:r>
          </w:p>
        </w:tc>
      </w:tr>
      <w:tr w:rsidR="00716711" w:rsidRPr="00716711" w:rsidTr="00716711">
        <w:trPr>
          <w:gridAfter w:val="2"/>
          <w:wAfter w:w="403" w:type="dxa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pStyle w:val="5"/>
              <w:spacing w:before="0" w:after="0"/>
              <w:jc w:val="both"/>
              <w:rPr>
                <w:i w:val="0"/>
                <w:sz w:val="24"/>
                <w:szCs w:val="24"/>
              </w:rPr>
            </w:pPr>
            <w:r w:rsidRPr="00716711">
              <w:rPr>
                <w:i w:val="0"/>
                <w:sz w:val="24"/>
                <w:szCs w:val="24"/>
              </w:rPr>
              <w:t>Чтение</w:t>
            </w:r>
          </w:p>
        </w:tc>
      </w:tr>
      <w:tr w:rsidR="00716711" w:rsidRPr="00716711" w:rsidTr="00716711">
        <w:trPr>
          <w:gridAfter w:val="2"/>
          <w:wAfter w:w="403" w:type="dxa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    Школьники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    Содержание текстов должно соответствовать возрастным особе</w:t>
            </w:r>
            <w:r w:rsidR="008329CB">
              <w:rPr>
                <w:snapToGrid w:val="0"/>
                <w:color w:val="000000"/>
              </w:rPr>
              <w:t>нностям и интересам обучающихся 8 класса</w:t>
            </w:r>
            <w:r w:rsidRPr="00716711">
              <w:rPr>
                <w:snapToGrid w:val="0"/>
                <w:color w:val="000000"/>
              </w:rPr>
              <w:t>, иметь образовательную и воспитательную ценность, воздействовать на эмоциональную сферу школьников.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 xml:space="preserve">     Независимо от вида чтения возможно использование двуязычного словаря.</w:t>
            </w:r>
          </w:p>
        </w:tc>
      </w:tr>
      <w:tr w:rsidR="00716711" w:rsidRPr="00716711" w:rsidTr="00716711">
        <w:trPr>
          <w:gridAfter w:val="2"/>
          <w:wAfter w:w="403" w:type="dxa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     </w:t>
            </w:r>
            <w:r w:rsidRPr="00716711">
              <w:rPr>
                <w:snapToGrid w:val="0"/>
                <w:color w:val="000000"/>
                <w:u w:val="single"/>
              </w:rPr>
              <w:t>Чтение с пониманием основного содержания текста</w:t>
            </w:r>
            <w:r w:rsidRPr="00716711">
              <w:rPr>
                <w:snapToGrid w:val="0"/>
                <w:color w:val="000000"/>
              </w:rPr>
              <w:t xml:space="preserve"> осуществляется на аутентичных материалах, отражающих особенности быта, жизни, культуры стран изучаемого языка.</w:t>
            </w:r>
          </w:p>
          <w:p w:rsidR="00716711" w:rsidRPr="00716711" w:rsidRDefault="00716711" w:rsidP="00716711">
            <w:pPr>
              <w:pStyle w:val="21"/>
              <w:spacing w:after="0" w:line="240" w:lineRule="auto"/>
              <w:jc w:val="both"/>
            </w:pPr>
            <w:r w:rsidRPr="00716711">
              <w:t>Умения чтения, подлежащие формированию:</w:t>
            </w:r>
          </w:p>
          <w:p w:rsidR="00716711" w:rsidRPr="00716711" w:rsidRDefault="00716711" w:rsidP="008329CB">
            <w:pPr>
              <w:numPr>
                <w:ilvl w:val="0"/>
                <w:numId w:val="33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lastRenderedPageBreak/>
              <w:t>определять тему, содержание текста по заголовку;</w:t>
            </w:r>
          </w:p>
          <w:p w:rsidR="00716711" w:rsidRPr="00716711" w:rsidRDefault="00716711" w:rsidP="008329CB">
            <w:pPr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выделять основную мысль;</w:t>
            </w:r>
          </w:p>
          <w:p w:rsidR="00716711" w:rsidRPr="00716711" w:rsidRDefault="00716711" w:rsidP="008329CB">
            <w:pPr>
              <w:numPr>
                <w:ilvl w:val="0"/>
                <w:numId w:val="35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выбирать главные факты из текста, опуская второстепенные;</w:t>
            </w:r>
          </w:p>
          <w:p w:rsidR="00716711" w:rsidRPr="00716711" w:rsidRDefault="00716711" w:rsidP="008329CB">
            <w:pPr>
              <w:numPr>
                <w:ilvl w:val="0"/>
                <w:numId w:val="36"/>
              </w:numPr>
              <w:shd w:val="clear" w:color="auto" w:fill="FFFFFF"/>
              <w:ind w:left="0" w:firstLine="0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>устанавливать логическую последовательность основных фактов/ событий в тексте.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>Объем текста – до 500 слов.</w:t>
            </w:r>
          </w:p>
        </w:tc>
      </w:tr>
      <w:tr w:rsidR="00716711" w:rsidRPr="00716711" w:rsidTr="00716711">
        <w:trPr>
          <w:gridAfter w:val="2"/>
          <w:wAfter w:w="403" w:type="dxa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  <w:u w:val="single"/>
              </w:rPr>
              <w:lastRenderedPageBreak/>
              <w:t xml:space="preserve">    Чтение с полным пониманием текста</w:t>
            </w:r>
            <w:r w:rsidRPr="00716711">
              <w:rPr>
                <w:snapToGrid w:val="0"/>
                <w:color w:val="000000"/>
              </w:rPr>
              <w:t xml:space="preserve"> осуществляется на облегченных аутентичных текстах разных жанров.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Умения чтения, подлежащие формированию:</w:t>
            </w:r>
          </w:p>
          <w:p w:rsidR="00716711" w:rsidRPr="00716711" w:rsidRDefault="00716711" w:rsidP="008329CB">
            <w:pPr>
              <w:numPr>
                <w:ilvl w:val="0"/>
                <w:numId w:val="37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полно    и    точно    понимать    содержание    текста    на    основе    его информационной переработки (языковой догадки, словообразовательного и грамматического анализа</w:t>
            </w:r>
            <w:proofErr w:type="gramStart"/>
            <w:r w:rsidRPr="00716711">
              <w:rPr>
                <w:snapToGrid w:val="0"/>
                <w:color w:val="000000"/>
              </w:rPr>
              <w:t xml:space="preserve"> ,</w:t>
            </w:r>
            <w:proofErr w:type="gramEnd"/>
            <w:r w:rsidRPr="00716711">
              <w:rPr>
                <w:snapToGrid w:val="0"/>
                <w:color w:val="000000"/>
              </w:rPr>
              <w:t xml:space="preserve"> выборочного перевода, использование страноведческого комментария);</w:t>
            </w:r>
          </w:p>
          <w:p w:rsidR="00716711" w:rsidRPr="00716711" w:rsidRDefault="00716711" w:rsidP="008329CB">
            <w:pPr>
              <w:numPr>
                <w:ilvl w:val="0"/>
                <w:numId w:val="38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оценивать полученную информацию, выразить свое мнение;</w:t>
            </w:r>
          </w:p>
          <w:p w:rsidR="00716711" w:rsidRPr="00716711" w:rsidRDefault="00716711" w:rsidP="008329CB">
            <w:pPr>
              <w:numPr>
                <w:ilvl w:val="0"/>
                <w:numId w:val="39"/>
              </w:numPr>
              <w:shd w:val="clear" w:color="auto" w:fill="FFFFFF"/>
              <w:ind w:left="0" w:firstLine="0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>прокомментировать/объяснить те или иные факты, описанные в тексте.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>Объем текста - до 600 слов.</w:t>
            </w:r>
          </w:p>
        </w:tc>
      </w:tr>
      <w:tr w:rsidR="00716711" w:rsidRPr="00716711" w:rsidTr="00716711">
        <w:trPr>
          <w:gridAfter w:val="2"/>
          <w:wAfter w:w="403" w:type="dxa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 xml:space="preserve"> </w:t>
            </w:r>
            <w:r w:rsidRPr="00716711">
              <w:rPr>
                <w:snapToGrid w:val="0"/>
                <w:color w:val="000000"/>
                <w:u w:val="single"/>
              </w:rPr>
              <w:t xml:space="preserve">Чтение </w:t>
            </w:r>
            <w:proofErr w:type="gramStart"/>
            <w:r w:rsidRPr="00716711">
              <w:rPr>
                <w:snapToGrid w:val="0"/>
                <w:color w:val="000000"/>
                <w:u w:val="single"/>
              </w:rPr>
              <w:t>с</w:t>
            </w:r>
            <w:proofErr w:type="gramEnd"/>
            <w:r w:rsidRPr="00716711">
              <w:rPr>
                <w:snapToGrid w:val="0"/>
                <w:color w:val="000000"/>
                <w:u w:val="single"/>
              </w:rPr>
              <w:t xml:space="preserve"> </w:t>
            </w:r>
            <w:proofErr w:type="gramStart"/>
            <w:r w:rsidRPr="00716711">
              <w:rPr>
                <w:snapToGrid w:val="0"/>
                <w:color w:val="000000"/>
                <w:u w:val="single"/>
              </w:rPr>
              <w:t>выборочным</w:t>
            </w:r>
            <w:proofErr w:type="gramEnd"/>
            <w:r w:rsidRPr="00716711">
              <w:rPr>
                <w:snapToGrid w:val="0"/>
                <w:color w:val="000000"/>
                <w:u w:val="single"/>
              </w:rPr>
              <w:t xml:space="preserve"> понимание нужной или интересующей информации</w:t>
            </w:r>
            <w:r w:rsidRPr="00716711">
              <w:rPr>
                <w:snapToGrid w:val="0"/>
                <w:color w:val="000000"/>
              </w:rPr>
              <w:t xml:space="preserve"> предполагает умение просмотреть аутентичный  текст, (статью или несколько статей из газеты, журнала, сайтов Интернет) и выбрать информацию, которая необходима или представляет интерес для учащихся.</w:t>
            </w:r>
          </w:p>
        </w:tc>
      </w:tr>
      <w:tr w:rsidR="00716711" w:rsidRPr="00716711" w:rsidTr="00716711">
        <w:trPr>
          <w:gridAfter w:val="4"/>
          <w:wAfter w:w="1254" w:type="dxa"/>
        </w:trPr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pStyle w:val="5"/>
              <w:spacing w:before="0" w:after="0"/>
              <w:jc w:val="both"/>
              <w:rPr>
                <w:i w:val="0"/>
                <w:sz w:val="24"/>
                <w:szCs w:val="24"/>
              </w:rPr>
            </w:pPr>
            <w:r w:rsidRPr="00716711">
              <w:rPr>
                <w:i w:val="0"/>
                <w:sz w:val="24"/>
                <w:szCs w:val="24"/>
              </w:rPr>
              <w:t>Письменная речь</w:t>
            </w:r>
          </w:p>
        </w:tc>
      </w:tr>
      <w:tr w:rsidR="00716711" w:rsidRPr="00716711" w:rsidTr="00716711">
        <w:trPr>
          <w:gridAfter w:val="3"/>
          <w:wAfter w:w="545" w:type="dxa"/>
        </w:trPr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Овладение письменной речью предусматривает развитие следующих умений:</w:t>
            </w:r>
          </w:p>
          <w:p w:rsidR="00716711" w:rsidRPr="00716711" w:rsidRDefault="00716711" w:rsidP="008329CB">
            <w:pPr>
              <w:numPr>
                <w:ilvl w:val="0"/>
                <w:numId w:val="40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делать выписки из текста;</w:t>
            </w:r>
          </w:p>
          <w:p w:rsidR="00716711" w:rsidRPr="00716711" w:rsidRDefault="00716711" w:rsidP="008329CB">
            <w:pPr>
              <w:numPr>
                <w:ilvl w:val="0"/>
                <w:numId w:val="41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писать короткие поздравления с днем рождения, другими праздниками, выражать пожелания; (объемом 30-40 слов, включая написание адреса);</w:t>
            </w:r>
          </w:p>
          <w:p w:rsidR="00716711" w:rsidRPr="00716711" w:rsidRDefault="00716711" w:rsidP="008329CB">
            <w:pPr>
              <w:numPr>
                <w:ilvl w:val="0"/>
                <w:numId w:val="42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заполнять    бланки     (указывать     имя,    фамилию,    пол,    возраст, гражданство, адрес);</w:t>
            </w:r>
          </w:p>
          <w:p w:rsidR="00716711" w:rsidRPr="000B2F0E" w:rsidRDefault="00716711" w:rsidP="008329CB">
            <w:pPr>
              <w:numPr>
                <w:ilvl w:val="0"/>
                <w:numId w:val="43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писать личное письмо по образцу/ без опоры на образец (расспрашивать адресат   о   его   жизни,   делах,   сообщать   то   же   о   себе,   выражать благодарность, просьбу), используя материал одной или нескольких тем, усвоенных в устной речи и при чтении,  употребляя необходимые формулы речевого этикета (объем личного письма 80-90 слов, включая адрес).</w:t>
            </w:r>
          </w:p>
        </w:tc>
      </w:tr>
      <w:tr w:rsidR="00716711" w:rsidRPr="00716711" w:rsidTr="00716711">
        <w:trPr>
          <w:gridAfter w:val="3"/>
          <w:wAfter w:w="545" w:type="dxa"/>
        </w:trPr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</w:rPr>
              <w:t xml:space="preserve">    Успешное овладение немецким языком  на </w:t>
            </w:r>
            <w:proofErr w:type="spellStart"/>
            <w:r w:rsidRPr="00716711">
              <w:rPr>
                <w:snapToGrid w:val="0"/>
              </w:rPr>
              <w:t>допороговом</w:t>
            </w:r>
            <w:proofErr w:type="spellEnd"/>
            <w:r w:rsidRPr="00716711">
              <w:rPr>
                <w:snapToGrid w:val="0"/>
              </w:rPr>
              <w:t xml:space="preserve"> уровне (соответствующем международному стандарту) предполагает развитие </w:t>
            </w:r>
            <w:r w:rsidRPr="00716711">
              <w:rPr>
                <w:snapToGrid w:val="0"/>
                <w:u w:val="single"/>
              </w:rPr>
              <w:t>учебных</w:t>
            </w:r>
            <w:r w:rsidRPr="00716711">
              <w:rPr>
                <w:snapToGrid w:val="0"/>
              </w:rPr>
              <w:t xml:space="preserve"> и </w:t>
            </w:r>
            <w:r w:rsidRPr="00716711">
              <w:rPr>
                <w:snapToGrid w:val="0"/>
                <w:u w:val="single"/>
              </w:rPr>
              <w:t>компенсаторных</w:t>
            </w:r>
            <w:r w:rsidRPr="00716711">
              <w:rPr>
                <w:snapToGrid w:val="0"/>
              </w:rPr>
              <w:t xml:space="preserve"> умений при обучении говорению, письму </w:t>
            </w:r>
            <w:proofErr w:type="spellStart"/>
            <w:r w:rsidRPr="00716711">
              <w:rPr>
                <w:snapToGrid w:val="0"/>
              </w:rPr>
              <w:t>аудированию</w:t>
            </w:r>
            <w:proofErr w:type="spellEnd"/>
            <w:r w:rsidRPr="00716711">
              <w:rPr>
                <w:snapToGrid w:val="0"/>
              </w:rPr>
              <w:t xml:space="preserve"> и чтению. 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    На средней ступени обучения развиваются такие </w:t>
            </w:r>
            <w:r w:rsidRPr="00716711">
              <w:rPr>
                <w:snapToGrid w:val="0"/>
                <w:color w:val="000000"/>
                <w:u w:val="single"/>
              </w:rPr>
              <w:t>специальные учебные умения</w:t>
            </w:r>
            <w:r w:rsidRPr="00716711">
              <w:rPr>
                <w:snapToGrid w:val="0"/>
                <w:color w:val="000000"/>
              </w:rPr>
              <w:t xml:space="preserve"> как:</w:t>
            </w:r>
          </w:p>
          <w:p w:rsidR="00716711" w:rsidRPr="00716711" w:rsidRDefault="00716711" w:rsidP="008329CB">
            <w:pPr>
              <w:numPr>
                <w:ilvl w:val="0"/>
                <w:numId w:val="44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      </w:r>
          </w:p>
          <w:p w:rsidR="00716711" w:rsidRPr="00716711" w:rsidRDefault="00716711" w:rsidP="008329CB">
            <w:pPr>
              <w:numPr>
                <w:ilvl w:val="0"/>
                <w:numId w:val="45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пользоваться словарями и справочниками, в том числе электронными;</w:t>
            </w:r>
          </w:p>
          <w:p w:rsidR="00716711" w:rsidRPr="00716711" w:rsidRDefault="00716711" w:rsidP="008329CB">
            <w:pPr>
              <w:numPr>
                <w:ilvl w:val="0"/>
                <w:numId w:val="46"/>
              </w:numPr>
              <w:ind w:left="0" w:firstLine="0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 xml:space="preserve">участвовать в проектной деятельности, в том числе </w:t>
            </w:r>
            <w:proofErr w:type="spellStart"/>
            <w:r w:rsidRPr="00716711">
              <w:rPr>
                <w:snapToGrid w:val="0"/>
                <w:color w:val="000000"/>
              </w:rPr>
              <w:t>межпредметного</w:t>
            </w:r>
            <w:proofErr w:type="spellEnd"/>
            <w:r w:rsidRPr="00716711">
              <w:rPr>
                <w:snapToGrid w:val="0"/>
                <w:color w:val="000000"/>
              </w:rPr>
              <w:t xml:space="preserve"> характера, требующей использования иноязычных источников информации.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 xml:space="preserve">     В основной школе также целенаправленно осуществляется развитие </w:t>
            </w:r>
            <w:r w:rsidRPr="00716711">
              <w:rPr>
                <w:snapToGrid w:val="0"/>
                <w:color w:val="000000"/>
                <w:u w:val="single"/>
              </w:rPr>
              <w:t>компенсаторных умений</w:t>
            </w:r>
            <w:r w:rsidRPr="00716711">
              <w:rPr>
                <w:snapToGrid w:val="0"/>
                <w:color w:val="000000"/>
              </w:rPr>
              <w:t xml:space="preserve">  - умений выходить из затруднительных положений при дефиците языковых средств, а именно: развитие умения использовать при говорении переспрос, перифраз, синонимичные средства, мимику, жесты, а при чтении и </w:t>
            </w:r>
            <w:proofErr w:type="spellStart"/>
            <w:r w:rsidRPr="00716711">
              <w:rPr>
                <w:snapToGrid w:val="0"/>
                <w:color w:val="000000"/>
              </w:rPr>
              <w:t>аудировании</w:t>
            </w:r>
            <w:proofErr w:type="spellEnd"/>
            <w:r w:rsidRPr="00716711">
              <w:rPr>
                <w:snapToGrid w:val="0"/>
                <w:color w:val="000000"/>
              </w:rPr>
              <w:t xml:space="preserve"> -  языковую догадку, тематическое прогнозирование содержания, опускать/игнорировать информацию, не мешающую понять основное значение текста. </w:t>
            </w:r>
          </w:p>
        </w:tc>
      </w:tr>
      <w:tr w:rsidR="00716711" w:rsidRPr="00716711" w:rsidTr="00716711">
        <w:trPr>
          <w:gridAfter w:val="3"/>
          <w:wAfter w:w="545" w:type="dxa"/>
        </w:trPr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pStyle w:val="7"/>
              <w:spacing w:before="0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716711">
              <w:rPr>
                <w:rFonts w:ascii="Times New Roman" w:hAnsi="Times New Roman" w:cs="Times New Roman"/>
                <w:b/>
                <w:i w:val="0"/>
              </w:rPr>
              <w:t>Социокультурные знания и умения</w:t>
            </w:r>
          </w:p>
        </w:tc>
      </w:tr>
      <w:tr w:rsidR="00716711" w:rsidRPr="00716711" w:rsidTr="00716711">
        <w:trPr>
          <w:gridAfter w:val="3"/>
          <w:wAfter w:w="545" w:type="dxa"/>
        </w:trPr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    Школьники учатся осуществлять межличностное и межкультурное общение, применяя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      </w:r>
            <w:proofErr w:type="spellStart"/>
            <w:r w:rsidRPr="00716711">
              <w:rPr>
                <w:snapToGrid w:val="0"/>
                <w:color w:val="000000"/>
              </w:rPr>
              <w:t>межпредметного</w:t>
            </w:r>
            <w:proofErr w:type="spellEnd"/>
            <w:r w:rsidRPr="00716711">
              <w:rPr>
                <w:snapToGrid w:val="0"/>
                <w:color w:val="000000"/>
              </w:rPr>
              <w:t xml:space="preserve"> характера).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lastRenderedPageBreak/>
              <w:t>Они овладевают знаниями о:</w:t>
            </w:r>
          </w:p>
          <w:p w:rsidR="00716711" w:rsidRPr="00716711" w:rsidRDefault="00716711" w:rsidP="008329CB">
            <w:pPr>
              <w:numPr>
                <w:ilvl w:val="0"/>
                <w:numId w:val="47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proofErr w:type="gramStart"/>
            <w:r w:rsidRPr="00716711">
              <w:rPr>
                <w:snapToGrid w:val="0"/>
                <w:color w:val="000000"/>
              </w:rPr>
              <w:t>значении</w:t>
            </w:r>
            <w:proofErr w:type="gramEnd"/>
            <w:r w:rsidRPr="00716711">
              <w:rPr>
                <w:snapToGrid w:val="0"/>
                <w:color w:val="000000"/>
              </w:rPr>
              <w:t xml:space="preserve"> немецкого языка в современном мире;</w:t>
            </w:r>
          </w:p>
          <w:p w:rsidR="00716711" w:rsidRPr="00716711" w:rsidRDefault="00716711" w:rsidP="008329CB">
            <w:pPr>
              <w:numPr>
                <w:ilvl w:val="0"/>
                <w:numId w:val="47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proofErr w:type="gramStart"/>
            <w:r w:rsidRPr="00716711">
              <w:rPr>
                <w:snapToGrid w:val="0"/>
                <w:color w:val="000000"/>
              </w:rPr>
              <w:t>наиболее употребительной тематической  фоновой лексики и реалиях  при изучении учебных тем (традиции в питании,  проведении выходных дней,  основные национальные праздники, этикетные особенности посещения гостей, сферы обслуживания);</w:t>
            </w:r>
            <w:proofErr w:type="gramEnd"/>
          </w:p>
          <w:p w:rsidR="00716711" w:rsidRPr="00716711" w:rsidRDefault="00716711" w:rsidP="008329CB">
            <w:pPr>
              <w:numPr>
                <w:ilvl w:val="0"/>
                <w:numId w:val="47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 социокультурном </w:t>
            </w:r>
            <w:proofErr w:type="gramStart"/>
            <w:r w:rsidRPr="00716711">
              <w:rPr>
                <w:snapToGrid w:val="0"/>
                <w:color w:val="000000"/>
              </w:rPr>
              <w:t>портрете</w:t>
            </w:r>
            <w:proofErr w:type="gramEnd"/>
            <w:r w:rsidRPr="00716711">
              <w:rPr>
                <w:snapToGrid w:val="0"/>
                <w:color w:val="000000"/>
              </w:rPr>
              <w:t xml:space="preserve"> стран ( говорящих на изучаемом языке) и культурном  наследии стран изучаемого языка.;</w:t>
            </w:r>
          </w:p>
          <w:p w:rsidR="00716711" w:rsidRPr="00716711" w:rsidRDefault="00716711" w:rsidP="008329CB">
            <w:pPr>
              <w:numPr>
                <w:ilvl w:val="0"/>
                <w:numId w:val="47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 xml:space="preserve">речевых </w:t>
            </w:r>
            <w:proofErr w:type="gramStart"/>
            <w:r w:rsidRPr="00716711">
              <w:rPr>
                <w:snapToGrid w:val="0"/>
                <w:color w:val="000000"/>
              </w:rPr>
              <w:t>различиях</w:t>
            </w:r>
            <w:proofErr w:type="gramEnd"/>
            <w:r w:rsidRPr="00716711">
              <w:rPr>
                <w:snapToGrid w:val="0"/>
                <w:color w:val="000000"/>
              </w:rPr>
              <w:t xml:space="preserve"> в ситуациях формального и неформального общения в рамках изучаемых предметов речи.</w:t>
            </w:r>
          </w:p>
          <w:p w:rsidR="00716711" w:rsidRPr="00716711" w:rsidRDefault="00716711" w:rsidP="00716711">
            <w:pPr>
              <w:shd w:val="clear" w:color="auto" w:fill="FFFFFF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Предусматривается также овладение умениями:</w:t>
            </w:r>
          </w:p>
          <w:p w:rsidR="00716711" w:rsidRPr="00716711" w:rsidRDefault="00716711" w:rsidP="008329CB">
            <w:pPr>
              <w:numPr>
                <w:ilvl w:val="0"/>
                <w:numId w:val="48"/>
              </w:numPr>
              <w:shd w:val="clear" w:color="auto" w:fill="FFFFFF"/>
              <w:ind w:left="0" w:firstLine="0"/>
              <w:jc w:val="both"/>
              <w:rPr>
                <w:snapToGrid w:val="0"/>
              </w:rPr>
            </w:pPr>
            <w:r w:rsidRPr="00716711">
              <w:rPr>
                <w:snapToGrid w:val="0"/>
                <w:color w:val="000000"/>
              </w:rPr>
              <w:t>представлять родную страну и  культуру на иностранном языке;</w:t>
            </w:r>
          </w:p>
          <w:p w:rsidR="00716711" w:rsidRPr="00716711" w:rsidRDefault="00716711" w:rsidP="008329CB">
            <w:pPr>
              <w:numPr>
                <w:ilvl w:val="0"/>
                <w:numId w:val="50"/>
              </w:numPr>
              <w:shd w:val="clear" w:color="auto" w:fill="FFFFFF"/>
              <w:ind w:left="0" w:firstLine="0"/>
              <w:jc w:val="both"/>
              <w:rPr>
                <w:snapToGrid w:val="0"/>
                <w:color w:val="000000"/>
              </w:rPr>
            </w:pPr>
            <w:r w:rsidRPr="00716711">
              <w:rPr>
                <w:snapToGrid w:val="0"/>
                <w:color w:val="000000"/>
              </w:rPr>
              <w:t>оказывать  помощь  зарубежным  гостям   в  ситуациях  повседневного общения.</w:t>
            </w:r>
          </w:p>
        </w:tc>
      </w:tr>
    </w:tbl>
    <w:p w:rsidR="00716711" w:rsidRPr="00716711" w:rsidRDefault="00716711" w:rsidP="00716711">
      <w:pPr>
        <w:pStyle w:val="9"/>
        <w:spacing w:before="0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716711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Графика и орфография</w:t>
      </w:r>
    </w:p>
    <w:p w:rsidR="00716711" w:rsidRPr="00716711" w:rsidRDefault="00716711" w:rsidP="00716711">
      <w:pPr>
        <w:jc w:val="both"/>
      </w:pPr>
      <w:r w:rsidRPr="00716711">
        <w:t>Знания правил  чтения и написания новых слов, отобранных для данного этапа обучения.</w:t>
      </w:r>
    </w:p>
    <w:p w:rsidR="00716711" w:rsidRPr="00716711" w:rsidRDefault="00716711" w:rsidP="00716711">
      <w:pPr>
        <w:pStyle w:val="9"/>
        <w:spacing w:befor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716711">
        <w:rPr>
          <w:rFonts w:ascii="Times New Roman" w:hAnsi="Times New Roman" w:cs="Times New Roman"/>
          <w:i w:val="0"/>
          <w:sz w:val="24"/>
          <w:szCs w:val="24"/>
        </w:rPr>
        <w:t>Фонетическая сторона речи</w:t>
      </w:r>
    </w:p>
    <w:p w:rsidR="00716711" w:rsidRPr="00716711" w:rsidRDefault="00716711" w:rsidP="00716711">
      <w:pPr>
        <w:jc w:val="both"/>
      </w:pPr>
      <w:r w:rsidRPr="00716711">
        <w:t xml:space="preserve">Навыки адекватного произношения и различения на слух всех звуков немецкого языка. Соблюдение правильного ударения в словах и фразах; членение предложений на смысловые группы; соблюдение правильной интонации в различных типах предложений. Дальнейшее совершенствование </w:t>
      </w:r>
      <w:proofErr w:type="spellStart"/>
      <w:r w:rsidRPr="00716711">
        <w:t>слухо</w:t>
      </w:r>
      <w:proofErr w:type="spellEnd"/>
      <w:r w:rsidRPr="00716711">
        <w:t>-произносительных навыков, в том числе применительно к новому языковому материалу.</w:t>
      </w:r>
    </w:p>
    <w:p w:rsidR="00716711" w:rsidRPr="00716711" w:rsidRDefault="00716711" w:rsidP="00716711">
      <w:pPr>
        <w:pStyle w:val="9"/>
        <w:spacing w:before="0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716711">
        <w:rPr>
          <w:rFonts w:ascii="Times New Roman" w:hAnsi="Times New Roman" w:cs="Times New Roman"/>
          <w:b/>
          <w:i w:val="0"/>
          <w:sz w:val="24"/>
          <w:szCs w:val="24"/>
        </w:rPr>
        <w:t>Лексическая сторона речи</w:t>
      </w:r>
    </w:p>
    <w:p w:rsidR="00716711" w:rsidRPr="00716711" w:rsidRDefault="00716711" w:rsidP="00716711">
      <w:pPr>
        <w:jc w:val="both"/>
      </w:pPr>
      <w:r w:rsidRPr="00716711">
        <w:t xml:space="preserve">Расширение объема рецептивного и продуктивного словаря за счет лексических средств, обслуживающих новые темы, проблемы и ситуации общения. К 900 </w:t>
      </w:r>
      <w:proofErr w:type="gramStart"/>
      <w:r w:rsidRPr="00716711">
        <w:t>лексическим</w:t>
      </w:r>
      <w:proofErr w:type="gramEnd"/>
      <w:r w:rsidRPr="00716711">
        <w:t xml:space="preserve"> </w:t>
      </w:r>
      <w:proofErr w:type="spellStart"/>
      <w:r w:rsidRPr="00716711">
        <w:t>еденицам</w:t>
      </w:r>
      <w:proofErr w:type="spellEnd"/>
      <w:r w:rsidRPr="00716711">
        <w:t>, усвоенным ранее, добавляется        около 300 новых лексических единиц, в том числе наиболее распространенные словосочетания, оценочная лексика, реплики-клише речевого этикета, отражающие  культуру немецкоязычных стран.</w:t>
      </w:r>
    </w:p>
    <w:p w:rsidR="00716711" w:rsidRPr="00716711" w:rsidRDefault="00716711" w:rsidP="00716711">
      <w:pPr>
        <w:jc w:val="both"/>
      </w:pPr>
      <w:r w:rsidRPr="00716711">
        <w:t>Развитие навыков их распознавания и употребления в речи. Расширение  потенциального словаря за счет интернациональной лексики и навыков овладения новыми словообразовательными средствами:</w:t>
      </w:r>
    </w:p>
    <w:p w:rsidR="00716711" w:rsidRPr="00716711" w:rsidRDefault="00716711" w:rsidP="00716711">
      <w:pPr>
        <w:jc w:val="both"/>
        <w:rPr>
          <w:lang w:val="de-DE"/>
        </w:rPr>
      </w:pPr>
      <w:r w:rsidRPr="00716711">
        <w:rPr>
          <w:lang w:val="de-DE"/>
        </w:rPr>
        <w:t xml:space="preserve">- </w:t>
      </w:r>
      <w:r w:rsidRPr="00716711">
        <w:t>суффиксами</w:t>
      </w:r>
      <w:r w:rsidRPr="00716711">
        <w:rPr>
          <w:lang w:val="de-DE"/>
        </w:rPr>
        <w:t xml:space="preserve"> </w:t>
      </w:r>
      <w:r w:rsidRPr="00716711">
        <w:t>существительных</w:t>
      </w:r>
      <w:r w:rsidRPr="00716711">
        <w:rPr>
          <w:lang w:val="de-DE"/>
        </w:rPr>
        <w:t>: - e (die Sorge); -</w:t>
      </w:r>
      <w:proofErr w:type="spellStart"/>
      <w:r w:rsidRPr="00716711">
        <w:rPr>
          <w:lang w:val="de-DE"/>
        </w:rPr>
        <w:t>ler</w:t>
      </w:r>
      <w:proofErr w:type="spellEnd"/>
      <w:r w:rsidRPr="00716711">
        <w:rPr>
          <w:lang w:val="de-DE"/>
        </w:rPr>
        <w:t xml:space="preserve"> (der Sportler), -</w:t>
      </w:r>
      <w:proofErr w:type="spellStart"/>
      <w:r w:rsidRPr="00716711">
        <w:rPr>
          <w:lang w:val="de-DE"/>
        </w:rPr>
        <w:t>ie</w:t>
      </w:r>
      <w:proofErr w:type="spellEnd"/>
      <w:r w:rsidRPr="00716711">
        <w:rPr>
          <w:lang w:val="de-DE"/>
        </w:rPr>
        <w:t xml:space="preserve"> (die Autonomie)</w:t>
      </w:r>
    </w:p>
    <w:p w:rsidR="00716711" w:rsidRPr="00716711" w:rsidRDefault="00716711" w:rsidP="00716711">
      <w:pPr>
        <w:jc w:val="both"/>
        <w:rPr>
          <w:lang w:val="de-DE"/>
        </w:rPr>
      </w:pPr>
      <w:r w:rsidRPr="00716711">
        <w:rPr>
          <w:lang w:val="de-DE"/>
        </w:rPr>
        <w:t xml:space="preserve">- </w:t>
      </w:r>
      <w:r w:rsidRPr="00716711">
        <w:t>суффиксами</w:t>
      </w:r>
      <w:r w:rsidRPr="00716711">
        <w:rPr>
          <w:lang w:val="de-DE"/>
        </w:rPr>
        <w:t xml:space="preserve"> </w:t>
      </w:r>
      <w:r w:rsidRPr="00716711">
        <w:t>прилагательных</w:t>
      </w:r>
      <w:r w:rsidRPr="00716711">
        <w:rPr>
          <w:lang w:val="de-DE"/>
        </w:rPr>
        <w:t>: -sam (sparsam), - bar (wunderbar);</w:t>
      </w:r>
    </w:p>
    <w:p w:rsidR="00716711" w:rsidRPr="00716711" w:rsidRDefault="00716711" w:rsidP="00716711">
      <w:pPr>
        <w:jc w:val="both"/>
        <w:rPr>
          <w:lang w:val="de-DE"/>
        </w:rPr>
      </w:pPr>
      <w:r w:rsidRPr="00716711">
        <w:rPr>
          <w:lang w:val="de-DE"/>
        </w:rPr>
        <w:t xml:space="preserve">- </w:t>
      </w:r>
      <w:r w:rsidRPr="00716711">
        <w:t>префиксами</w:t>
      </w:r>
      <w:r w:rsidRPr="00716711">
        <w:rPr>
          <w:lang w:val="de-DE"/>
        </w:rPr>
        <w:t xml:space="preserve"> </w:t>
      </w:r>
      <w:r w:rsidRPr="00716711">
        <w:t>существительных</w:t>
      </w:r>
      <w:r w:rsidRPr="00716711">
        <w:rPr>
          <w:lang w:val="de-DE"/>
        </w:rPr>
        <w:t xml:space="preserve"> </w:t>
      </w:r>
      <w:r w:rsidRPr="00716711">
        <w:t>и</w:t>
      </w:r>
      <w:r w:rsidRPr="00716711">
        <w:rPr>
          <w:lang w:val="de-DE"/>
        </w:rPr>
        <w:t xml:space="preserve"> </w:t>
      </w:r>
      <w:r w:rsidRPr="00716711">
        <w:t>глаголов</w:t>
      </w:r>
      <w:r w:rsidRPr="00716711">
        <w:rPr>
          <w:lang w:val="de-DE"/>
        </w:rPr>
        <w:t>: vor- (das Vorbild, vorkommen); mit- (die Mitverantwortung, mitmachen)</w:t>
      </w:r>
    </w:p>
    <w:p w:rsidR="00716711" w:rsidRPr="005303CB" w:rsidRDefault="00716711" w:rsidP="00716711">
      <w:pPr>
        <w:pStyle w:val="9"/>
        <w:spacing w:before="0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5303CB">
        <w:rPr>
          <w:rFonts w:ascii="Times New Roman" w:hAnsi="Times New Roman" w:cs="Times New Roman"/>
          <w:b/>
          <w:i w:val="0"/>
          <w:sz w:val="24"/>
          <w:szCs w:val="24"/>
        </w:rPr>
        <w:t>Грамматическая сторона речи</w:t>
      </w:r>
    </w:p>
    <w:p w:rsidR="00716711" w:rsidRPr="00716711" w:rsidRDefault="00716711" w:rsidP="00716711">
      <w:pPr>
        <w:jc w:val="both"/>
      </w:pPr>
      <w:r w:rsidRPr="00716711">
        <w:t>Расширение объема значений грамматических средств, изученных во 2-7 или в 5-7 классах и овладение новыми грамматическими явлениями.</w:t>
      </w:r>
    </w:p>
    <w:p w:rsidR="00716711" w:rsidRPr="00716711" w:rsidRDefault="00716711" w:rsidP="00716711">
      <w:pPr>
        <w:jc w:val="both"/>
      </w:pPr>
      <w:r w:rsidRPr="00716711">
        <w:t xml:space="preserve">Всеми временными формами в </w:t>
      </w:r>
      <w:proofErr w:type="spellStart"/>
      <w:r w:rsidRPr="00716711">
        <w:rPr>
          <w:lang w:val="en-US"/>
        </w:rPr>
        <w:t>Passiv</w:t>
      </w:r>
      <w:proofErr w:type="spellEnd"/>
      <w:r w:rsidRPr="00716711">
        <w:t xml:space="preserve"> (</w:t>
      </w:r>
      <w:proofErr w:type="spellStart"/>
      <w:r w:rsidRPr="00716711">
        <w:rPr>
          <w:lang w:val="en-US"/>
        </w:rPr>
        <w:t>Perfekt</w:t>
      </w:r>
      <w:proofErr w:type="spellEnd"/>
      <w:r w:rsidRPr="00716711">
        <w:t xml:space="preserve">, </w:t>
      </w:r>
      <w:proofErr w:type="spellStart"/>
      <w:r w:rsidRPr="00716711">
        <w:rPr>
          <w:lang w:val="en-US"/>
        </w:rPr>
        <w:t>Plusquamperfekt</w:t>
      </w:r>
      <w:proofErr w:type="spellEnd"/>
      <w:r w:rsidRPr="00716711">
        <w:t xml:space="preserve"> и </w:t>
      </w:r>
      <w:proofErr w:type="spellStart"/>
      <w:r w:rsidRPr="00716711">
        <w:rPr>
          <w:lang w:val="en-US"/>
        </w:rPr>
        <w:t>Futurum</w:t>
      </w:r>
      <w:proofErr w:type="spellEnd"/>
      <w:r w:rsidRPr="00716711">
        <w:t xml:space="preserve"> </w:t>
      </w:r>
      <w:proofErr w:type="spellStart"/>
      <w:r w:rsidRPr="00716711">
        <w:rPr>
          <w:lang w:val="en-US"/>
        </w:rPr>
        <w:t>Passiv</w:t>
      </w:r>
      <w:proofErr w:type="spellEnd"/>
      <w:r w:rsidRPr="00716711">
        <w:t>) рецептивно; местоименными наречиями (</w:t>
      </w:r>
      <w:proofErr w:type="spellStart"/>
      <w:r w:rsidRPr="00716711">
        <w:rPr>
          <w:lang w:val="en-US"/>
        </w:rPr>
        <w:t>wor</w:t>
      </w:r>
      <w:proofErr w:type="spellEnd"/>
      <w:r w:rsidRPr="00716711">
        <w:t>ü</w:t>
      </w:r>
      <w:proofErr w:type="spellStart"/>
      <w:r w:rsidRPr="00716711">
        <w:rPr>
          <w:lang w:val="en-US"/>
        </w:rPr>
        <w:t>ber</w:t>
      </w:r>
      <w:proofErr w:type="spellEnd"/>
      <w:r w:rsidRPr="00716711">
        <w:t xml:space="preserve">? </w:t>
      </w:r>
      <w:proofErr w:type="spellStart"/>
      <w:r w:rsidRPr="00716711">
        <w:rPr>
          <w:lang w:val="en-US"/>
        </w:rPr>
        <w:t>dar</w:t>
      </w:r>
      <w:proofErr w:type="spellEnd"/>
      <w:r w:rsidRPr="00716711">
        <w:t>ü</w:t>
      </w:r>
      <w:proofErr w:type="spellStart"/>
      <w:r w:rsidRPr="00716711">
        <w:rPr>
          <w:lang w:val="en-US"/>
        </w:rPr>
        <w:t>ber</w:t>
      </w:r>
      <w:proofErr w:type="spellEnd"/>
      <w:r w:rsidRPr="00716711">
        <w:t xml:space="preserve">, </w:t>
      </w:r>
      <w:proofErr w:type="spellStart"/>
      <w:r w:rsidRPr="00716711">
        <w:rPr>
          <w:lang w:val="en-US"/>
        </w:rPr>
        <w:t>womit</w:t>
      </w:r>
      <w:proofErr w:type="spellEnd"/>
      <w:r w:rsidRPr="00716711">
        <w:t xml:space="preserve">? </w:t>
      </w:r>
      <w:proofErr w:type="spellStart"/>
      <w:r w:rsidRPr="00716711">
        <w:rPr>
          <w:lang w:val="en-US"/>
        </w:rPr>
        <w:t>damit</w:t>
      </w:r>
      <w:proofErr w:type="spellEnd"/>
      <w:r w:rsidRPr="00716711">
        <w:t xml:space="preserve">); </w:t>
      </w:r>
    </w:p>
    <w:p w:rsidR="00716711" w:rsidRPr="00716711" w:rsidRDefault="00716711" w:rsidP="00716711">
      <w:pPr>
        <w:jc w:val="both"/>
      </w:pPr>
      <w:r w:rsidRPr="00716711">
        <w:t>Знание признаков и навыки распознавания и  употребления в речи всех типов простого предложения (систематизация);</w:t>
      </w:r>
    </w:p>
    <w:p w:rsidR="00716711" w:rsidRPr="00716711" w:rsidRDefault="00716711" w:rsidP="00716711">
      <w:pPr>
        <w:jc w:val="both"/>
      </w:pPr>
      <w:r w:rsidRPr="00716711">
        <w:t xml:space="preserve">предложений с инфинитивными группами: </w:t>
      </w:r>
      <w:proofErr w:type="spellStart"/>
      <w:r w:rsidRPr="00716711">
        <w:rPr>
          <w:lang w:val="en-US"/>
        </w:rPr>
        <w:t>statt</w:t>
      </w:r>
      <w:proofErr w:type="spellEnd"/>
      <w:r w:rsidRPr="00716711">
        <w:t xml:space="preserve"> …</w:t>
      </w:r>
      <w:proofErr w:type="spellStart"/>
      <w:r w:rsidRPr="00716711">
        <w:rPr>
          <w:lang w:val="en-US"/>
        </w:rPr>
        <w:t>zu</w:t>
      </w:r>
      <w:proofErr w:type="spellEnd"/>
      <w:r w:rsidRPr="00716711">
        <w:t xml:space="preserve">, </w:t>
      </w:r>
      <w:proofErr w:type="spellStart"/>
      <w:r w:rsidRPr="00716711">
        <w:rPr>
          <w:lang w:val="en-US"/>
        </w:rPr>
        <w:t>ohne</w:t>
      </w:r>
      <w:proofErr w:type="spellEnd"/>
      <w:r w:rsidRPr="00716711">
        <w:t xml:space="preserve"> … </w:t>
      </w:r>
      <w:proofErr w:type="spellStart"/>
      <w:r w:rsidRPr="00716711">
        <w:rPr>
          <w:lang w:val="en-US"/>
        </w:rPr>
        <w:t>zu</w:t>
      </w:r>
      <w:proofErr w:type="spellEnd"/>
      <w:r w:rsidRPr="00716711">
        <w:t>;</w:t>
      </w:r>
    </w:p>
    <w:p w:rsidR="00716711" w:rsidRPr="00716711" w:rsidRDefault="00716711" w:rsidP="00716711">
      <w:pPr>
        <w:jc w:val="both"/>
      </w:pPr>
      <w:r w:rsidRPr="00716711">
        <w:t xml:space="preserve">сложно-подчиненных предложений </w:t>
      </w:r>
      <w:proofErr w:type="gramStart"/>
      <w:r w:rsidRPr="00716711">
        <w:t>с</w:t>
      </w:r>
      <w:proofErr w:type="gramEnd"/>
    </w:p>
    <w:p w:rsidR="00716711" w:rsidRPr="00716711" w:rsidRDefault="00716711" w:rsidP="00716711">
      <w:pPr>
        <w:jc w:val="both"/>
      </w:pPr>
      <w:proofErr w:type="gramStart"/>
      <w:r w:rsidRPr="00716711">
        <w:t xml:space="preserve">- придаточными времени с союзами </w:t>
      </w:r>
      <w:proofErr w:type="spellStart"/>
      <w:r w:rsidRPr="00716711">
        <w:rPr>
          <w:lang w:val="en-US"/>
        </w:rPr>
        <w:t>wenn</w:t>
      </w:r>
      <w:proofErr w:type="spellEnd"/>
      <w:r w:rsidRPr="00716711">
        <w:t xml:space="preserve">, </w:t>
      </w:r>
      <w:proofErr w:type="spellStart"/>
      <w:r w:rsidRPr="00716711">
        <w:rPr>
          <w:lang w:val="en-US"/>
        </w:rPr>
        <w:t>als</w:t>
      </w:r>
      <w:proofErr w:type="spellEnd"/>
      <w:r w:rsidRPr="00716711">
        <w:t xml:space="preserve">, </w:t>
      </w:r>
      <w:proofErr w:type="spellStart"/>
      <w:r w:rsidRPr="00716711">
        <w:rPr>
          <w:lang w:val="en-US"/>
        </w:rPr>
        <w:t>nachdem</w:t>
      </w:r>
      <w:proofErr w:type="spellEnd"/>
      <w:r w:rsidRPr="00716711">
        <w:t>;</w:t>
      </w:r>
      <w:proofErr w:type="gramEnd"/>
    </w:p>
    <w:p w:rsidR="00716711" w:rsidRPr="00716711" w:rsidRDefault="00716711" w:rsidP="00716711">
      <w:pPr>
        <w:jc w:val="both"/>
      </w:pPr>
      <w:r w:rsidRPr="00716711">
        <w:t>- придаточными определительными предложениями с относительными местоимениями (</w:t>
      </w:r>
      <w:r w:rsidRPr="00716711">
        <w:rPr>
          <w:lang w:val="en-US"/>
        </w:rPr>
        <w:t>die</w:t>
      </w:r>
      <w:r w:rsidRPr="00716711">
        <w:t xml:space="preserve">, </w:t>
      </w:r>
      <w:proofErr w:type="spellStart"/>
      <w:r w:rsidRPr="00716711">
        <w:rPr>
          <w:lang w:val="en-US"/>
        </w:rPr>
        <w:t>deren</w:t>
      </w:r>
      <w:proofErr w:type="spellEnd"/>
      <w:r w:rsidRPr="00716711">
        <w:t xml:space="preserve">, </w:t>
      </w:r>
      <w:proofErr w:type="spellStart"/>
      <w:r w:rsidRPr="00716711">
        <w:rPr>
          <w:lang w:val="en-US"/>
        </w:rPr>
        <w:t>dessen</w:t>
      </w:r>
      <w:proofErr w:type="spellEnd"/>
      <w:r w:rsidRPr="00716711">
        <w:t>);</w:t>
      </w:r>
    </w:p>
    <w:p w:rsidR="00716711" w:rsidRPr="00716711" w:rsidRDefault="00716711" w:rsidP="00716711">
      <w:pPr>
        <w:jc w:val="both"/>
      </w:pPr>
      <w:r w:rsidRPr="00716711">
        <w:t xml:space="preserve">- </w:t>
      </w:r>
      <w:proofErr w:type="gramStart"/>
      <w:r w:rsidRPr="00716711">
        <w:t>придаточными</w:t>
      </w:r>
      <w:proofErr w:type="gramEnd"/>
      <w:r w:rsidRPr="00716711">
        <w:t xml:space="preserve"> цели с союзом </w:t>
      </w:r>
      <w:proofErr w:type="spellStart"/>
      <w:r w:rsidRPr="00716711">
        <w:rPr>
          <w:lang w:val="en-US"/>
        </w:rPr>
        <w:t>damit</w:t>
      </w:r>
      <w:proofErr w:type="spellEnd"/>
      <w:r w:rsidRPr="00716711">
        <w:t>.</w:t>
      </w:r>
    </w:p>
    <w:p w:rsidR="00716711" w:rsidRPr="00716711" w:rsidRDefault="00716711" w:rsidP="00716711">
      <w:pPr>
        <w:jc w:val="both"/>
      </w:pPr>
      <w:r w:rsidRPr="00716711">
        <w:t xml:space="preserve">     Распознавание структуры предложения по формальным признакам, а именно: по наличию придаточных предложений, по наличию инфинитивных оборотов: </w:t>
      </w:r>
      <w:r w:rsidRPr="00716711">
        <w:rPr>
          <w:lang w:val="en-US"/>
        </w:rPr>
        <w:t>um</w:t>
      </w:r>
      <w:r w:rsidRPr="00716711">
        <w:t xml:space="preserve"> … </w:t>
      </w:r>
      <w:proofErr w:type="spellStart"/>
      <w:r w:rsidRPr="00716711">
        <w:rPr>
          <w:lang w:val="en-US"/>
        </w:rPr>
        <w:t>zu</w:t>
      </w:r>
      <w:proofErr w:type="spellEnd"/>
      <w:r w:rsidRPr="00716711">
        <w:t xml:space="preserve"> + </w:t>
      </w:r>
      <w:proofErr w:type="spellStart"/>
      <w:r w:rsidRPr="00716711">
        <w:rPr>
          <w:lang w:val="en-US"/>
        </w:rPr>
        <w:t>Inf</w:t>
      </w:r>
      <w:proofErr w:type="spellEnd"/>
      <w:r w:rsidRPr="00716711">
        <w:t xml:space="preserve">., </w:t>
      </w:r>
      <w:proofErr w:type="spellStart"/>
      <w:r w:rsidRPr="00716711">
        <w:rPr>
          <w:lang w:val="en-US"/>
        </w:rPr>
        <w:t>statt</w:t>
      </w:r>
      <w:proofErr w:type="spellEnd"/>
      <w:r w:rsidRPr="00716711">
        <w:t xml:space="preserve"> … </w:t>
      </w:r>
      <w:proofErr w:type="spellStart"/>
      <w:r w:rsidRPr="00716711">
        <w:rPr>
          <w:lang w:val="en-US"/>
        </w:rPr>
        <w:t>zu</w:t>
      </w:r>
      <w:proofErr w:type="spellEnd"/>
      <w:r w:rsidRPr="00716711">
        <w:t xml:space="preserve"> + </w:t>
      </w:r>
      <w:proofErr w:type="spellStart"/>
      <w:r w:rsidRPr="00716711">
        <w:rPr>
          <w:lang w:val="en-US"/>
        </w:rPr>
        <w:t>Inf</w:t>
      </w:r>
      <w:proofErr w:type="spellEnd"/>
      <w:r w:rsidRPr="00716711">
        <w:t xml:space="preserve">.,  </w:t>
      </w:r>
      <w:proofErr w:type="spellStart"/>
      <w:r w:rsidRPr="00716711">
        <w:rPr>
          <w:lang w:val="en-US"/>
        </w:rPr>
        <w:t>ohne</w:t>
      </w:r>
      <w:proofErr w:type="spellEnd"/>
      <w:r w:rsidRPr="00716711">
        <w:t xml:space="preserve"> … </w:t>
      </w:r>
      <w:proofErr w:type="spellStart"/>
      <w:r w:rsidRPr="00716711">
        <w:rPr>
          <w:lang w:val="en-US"/>
        </w:rPr>
        <w:t>zu</w:t>
      </w:r>
      <w:proofErr w:type="spellEnd"/>
      <w:r w:rsidRPr="00716711">
        <w:t xml:space="preserve"> + </w:t>
      </w:r>
      <w:proofErr w:type="spellStart"/>
      <w:r w:rsidRPr="00716711">
        <w:rPr>
          <w:lang w:val="en-US"/>
        </w:rPr>
        <w:t>Inf</w:t>
      </w:r>
      <w:proofErr w:type="spellEnd"/>
      <w:r w:rsidRPr="00716711">
        <w:t>.</w:t>
      </w:r>
    </w:p>
    <w:p w:rsidR="00716711" w:rsidRPr="00716711" w:rsidRDefault="00716711" w:rsidP="00716711">
      <w:pPr>
        <w:jc w:val="both"/>
      </w:pPr>
      <w:r w:rsidRPr="00716711">
        <w:t xml:space="preserve">     Различение некоторых омонимичных явлений – предлогов, союзов (</w:t>
      </w:r>
      <w:proofErr w:type="spellStart"/>
      <w:r w:rsidRPr="00716711">
        <w:rPr>
          <w:lang w:val="en-US"/>
        </w:rPr>
        <w:t>zu</w:t>
      </w:r>
      <w:proofErr w:type="spellEnd"/>
      <w:r w:rsidRPr="00716711">
        <w:t xml:space="preserve">, </w:t>
      </w:r>
      <w:proofErr w:type="spellStart"/>
      <w:r w:rsidRPr="00716711">
        <w:rPr>
          <w:lang w:val="en-US"/>
        </w:rPr>
        <w:t>als</w:t>
      </w:r>
      <w:proofErr w:type="spellEnd"/>
      <w:r w:rsidRPr="00716711">
        <w:t xml:space="preserve">, </w:t>
      </w:r>
      <w:proofErr w:type="spellStart"/>
      <w:r w:rsidRPr="00716711">
        <w:rPr>
          <w:lang w:val="en-US"/>
        </w:rPr>
        <w:t>wenn</w:t>
      </w:r>
      <w:proofErr w:type="spellEnd"/>
      <w:r w:rsidRPr="00716711">
        <w:t>).</w:t>
      </w:r>
    </w:p>
    <w:p w:rsidR="00716711" w:rsidRPr="00716711" w:rsidRDefault="00716711" w:rsidP="00716711">
      <w:pPr>
        <w:jc w:val="both"/>
      </w:pPr>
      <w:r w:rsidRPr="00716711">
        <w:lastRenderedPageBreak/>
        <w:t xml:space="preserve">     Узнавание по формальным признакам  </w:t>
      </w:r>
      <w:proofErr w:type="spellStart"/>
      <w:r w:rsidRPr="00716711">
        <w:rPr>
          <w:lang w:val="en-US"/>
        </w:rPr>
        <w:t>Plusquamperfekt</w:t>
      </w:r>
      <w:proofErr w:type="spellEnd"/>
      <w:r w:rsidRPr="00716711">
        <w:t xml:space="preserve"> и употребление  его в речи при согласовании времен.</w:t>
      </w:r>
    </w:p>
    <w:p w:rsidR="002F5D76" w:rsidRPr="00A904AD" w:rsidRDefault="002F5D76" w:rsidP="00D96655">
      <w:pPr>
        <w:widowControl w:val="0"/>
        <w:tabs>
          <w:tab w:val="left" w:pos="9372"/>
          <w:tab w:val="left" w:pos="9940"/>
        </w:tabs>
        <w:ind w:firstLine="567"/>
        <w:jc w:val="center"/>
        <w:rPr>
          <w:b/>
          <w:bCs/>
        </w:rPr>
      </w:pPr>
      <w:r w:rsidRPr="00A904AD">
        <w:rPr>
          <w:b/>
          <w:bCs/>
        </w:rPr>
        <w:t>Формы и средства контроля</w:t>
      </w:r>
    </w:p>
    <w:p w:rsidR="002F5D76" w:rsidRPr="00A904AD" w:rsidRDefault="002F5D76" w:rsidP="00D96655">
      <w:pPr>
        <w:widowControl w:val="0"/>
        <w:tabs>
          <w:tab w:val="left" w:pos="9372"/>
          <w:tab w:val="left" w:pos="9940"/>
        </w:tabs>
        <w:ind w:firstLine="567"/>
        <w:jc w:val="both"/>
      </w:pPr>
      <w:r w:rsidRPr="00A904AD">
        <w:t xml:space="preserve">Ведущими  составляющими контроля выступают речевые умения в области говорения, </w:t>
      </w:r>
      <w:proofErr w:type="spellStart"/>
      <w:r w:rsidRPr="00A904AD">
        <w:t>аудирования</w:t>
      </w:r>
      <w:proofErr w:type="spellEnd"/>
      <w:r w:rsidRPr="00A904AD">
        <w:t xml:space="preserve">, чтения и письма. </w:t>
      </w:r>
    </w:p>
    <w:p w:rsidR="002F5D76" w:rsidRPr="00A904AD" w:rsidRDefault="002F5D76" w:rsidP="00D96655">
      <w:pPr>
        <w:widowControl w:val="0"/>
        <w:tabs>
          <w:tab w:val="left" w:pos="9372"/>
          <w:tab w:val="left" w:pos="9940"/>
        </w:tabs>
        <w:ind w:firstLine="567"/>
        <w:jc w:val="both"/>
      </w:pPr>
      <w:r w:rsidRPr="00A904AD">
        <w:t xml:space="preserve">Различают следующие виды контроля: предварительный, текущий, промежуточный и итоговый. </w:t>
      </w:r>
    </w:p>
    <w:p w:rsidR="002F5D76" w:rsidRPr="00A904AD" w:rsidRDefault="002F5D76" w:rsidP="00D96655">
      <w:pPr>
        <w:widowControl w:val="0"/>
        <w:tabs>
          <w:tab w:val="left" w:pos="9372"/>
          <w:tab w:val="left" w:pos="9940"/>
        </w:tabs>
        <w:ind w:firstLine="567"/>
        <w:jc w:val="both"/>
      </w:pPr>
      <w:r w:rsidRPr="00A904AD">
        <w:t>Текущий  контроль позволяет видеть процесс становления умений и навыков, заменять отдельные приемы работы, вовремя менять виды работы, их последовательность в зависимости от особенностей той или иной группы обучаемых. Основным объектом текущего контроля будут языковые и речевые умения и навыки. В отдельных случаях возможен контроль какого-либо отдельного вида речевой деятельности. В процессе текущего контроля используются обычные упражнения, характерные для формирования умений и навыков пользования языковым материалом, и речевые упражнения.</w:t>
      </w:r>
    </w:p>
    <w:p w:rsidR="002F5D76" w:rsidRPr="00A904AD" w:rsidRDefault="002F5D76" w:rsidP="00D96655">
      <w:pPr>
        <w:widowControl w:val="0"/>
        <w:tabs>
          <w:tab w:val="left" w:pos="9372"/>
          <w:tab w:val="left" w:pos="9940"/>
        </w:tabs>
        <w:ind w:firstLine="567"/>
        <w:jc w:val="both"/>
      </w:pPr>
      <w:r w:rsidRPr="00A904AD">
        <w:t xml:space="preserve">Промежуточный контроль проводится после цепочки занятий, посвященных какой-либо теме или блоку, являясь подведением итогов приращения в области речевых умений. Объектом контроля в этом случае будут речевые умения, однако проверке подвергаются не все виды речевой деятельности. Формами промежуточного контроля являются тесты и контрольные работы, тематические сообщения, тематические диалоги и </w:t>
      </w:r>
      <w:proofErr w:type="spellStart"/>
      <w:r w:rsidRPr="00A904AD">
        <w:t>полилоги</w:t>
      </w:r>
      <w:proofErr w:type="spellEnd"/>
      <w:r w:rsidRPr="00A904AD">
        <w:t xml:space="preserve">, проекты, соответствующие этапу обучения. </w:t>
      </w:r>
    </w:p>
    <w:p w:rsidR="002F5D76" w:rsidRPr="00A904AD" w:rsidRDefault="002F5D76" w:rsidP="00D96655">
      <w:pPr>
        <w:widowControl w:val="0"/>
        <w:tabs>
          <w:tab w:val="left" w:pos="9372"/>
          <w:tab w:val="left" w:pos="9940"/>
        </w:tabs>
        <w:ind w:firstLine="567"/>
        <w:jc w:val="both"/>
      </w:pPr>
      <w:r w:rsidRPr="00A904AD">
        <w:t xml:space="preserve">Итоговый контроль призван выявить конечный уровень </w:t>
      </w:r>
      <w:proofErr w:type="spellStart"/>
      <w:r w:rsidRPr="00A904AD">
        <w:t>обученности</w:t>
      </w:r>
      <w:proofErr w:type="spellEnd"/>
      <w:r w:rsidRPr="00A904AD">
        <w:t xml:space="preserve"> за весь </w:t>
      </w:r>
      <w:proofErr w:type="gramStart"/>
      <w:r w:rsidRPr="00A904AD">
        <w:t>курс</w:t>
      </w:r>
      <w:proofErr w:type="gramEnd"/>
      <w:r w:rsidRPr="00A904AD">
        <w:t xml:space="preserve"> и выполняет оценочную функцию. Цель итогового контроля - определение способности </w:t>
      </w:r>
      <w:proofErr w:type="gramStart"/>
      <w:r w:rsidRPr="00A904AD">
        <w:t>обучаемых</w:t>
      </w:r>
      <w:proofErr w:type="gramEnd"/>
      <w:r w:rsidRPr="00A904AD">
        <w:t xml:space="preserve"> к использованию иностранного языка в практической деятельности. В ходе проверки языковых навыков и рецептивных коммуникативных умений необходимо использовать преимущественно тесты, поскольку при проверке этих навыков и умений можно в полной мере предугадать ответы обучаемых. При контроле же продуктивных коммуникативных умений (говорение, письмо) проявляется творчество обучаемых, так как эти коммуникативные умения связаны с выражением их собственных мыслей. Поэтому продуктивные коммуникативные умения могут проверяться либо с помощью тестов со свободно конструируемым ответом и последующим сравнением этого ответа с эталоном, либо с помощью коммуникативно ориентированных тестовых заданий. </w:t>
      </w:r>
    </w:p>
    <w:p w:rsidR="002F5D76" w:rsidRPr="00A904AD" w:rsidRDefault="002F5D76" w:rsidP="002F5D76">
      <w:pPr>
        <w:widowControl w:val="0"/>
        <w:tabs>
          <w:tab w:val="left" w:pos="9372"/>
          <w:tab w:val="left" w:pos="9940"/>
        </w:tabs>
        <w:ind w:firstLine="567"/>
        <w:jc w:val="both"/>
      </w:pPr>
      <w:r w:rsidRPr="00A904AD">
        <w:t xml:space="preserve">Задания, направленные на контроль отдельных компонентов владения языком, проверяют </w:t>
      </w:r>
      <w:proofErr w:type="spellStart"/>
      <w:r w:rsidRPr="00A904AD">
        <w:t>сформированность</w:t>
      </w:r>
      <w:proofErr w:type="spellEnd"/>
      <w:r w:rsidRPr="00A904AD">
        <w:t xml:space="preserve"> грамматических, лексических, фонетических, орфографических и речевых навыков. Важным является использование заданий, направленных на контроль способности и </w:t>
      </w:r>
      <w:proofErr w:type="gramStart"/>
      <w:r w:rsidRPr="00A904AD">
        <w:t>готовности</w:t>
      </w:r>
      <w:proofErr w:type="gramEnd"/>
      <w:r w:rsidRPr="00A904AD">
        <w:t xml:space="preserve"> обучаемых к общению на иностранном языке в различных ситуациях. </w:t>
      </w:r>
      <w:proofErr w:type="gramStart"/>
      <w:r w:rsidRPr="00A904AD">
        <w:t xml:space="preserve">Среди многочисленных типов заданий, которые могут быть использованы для составления тестов и контрольных работ, можно выделить следующие: перекрестный выбор; альтернативный выбор; множественный выбор; упорядочение; завершение/окончание; замена/подстановка; трансформация; ответ на вопрос; перефразирование; перевод; </w:t>
      </w:r>
      <w:proofErr w:type="spellStart"/>
      <w:r w:rsidRPr="00A904AD">
        <w:t>клоуз</w:t>
      </w:r>
      <w:proofErr w:type="spellEnd"/>
      <w:r w:rsidRPr="00A904AD">
        <w:t xml:space="preserve">-тест и т.д. </w:t>
      </w:r>
      <w:proofErr w:type="gramEnd"/>
    </w:p>
    <w:p w:rsidR="002F5D76" w:rsidRDefault="002F5D76" w:rsidP="002F5D76">
      <w:pPr>
        <w:widowControl w:val="0"/>
        <w:tabs>
          <w:tab w:val="left" w:pos="9372"/>
          <w:tab w:val="left" w:pos="9940"/>
        </w:tabs>
        <w:ind w:firstLine="567"/>
        <w:jc w:val="both"/>
      </w:pPr>
      <w:r w:rsidRPr="00A904AD">
        <w:t>В тесты и контрольные работы для проверки продуктивных умений включены такие задания, как ролевые игры, интервью, заполнение анкеты, ток-шоу, составление автобиографии, т. е. задания, требующие большей самостоятельности и содержащие элементы творчества.</w:t>
      </w:r>
    </w:p>
    <w:p w:rsidR="002F5D76" w:rsidRPr="00A73E4A" w:rsidRDefault="002F5D76" w:rsidP="002F5D76">
      <w:pPr>
        <w:jc w:val="center"/>
        <w:rPr>
          <w:b/>
        </w:rPr>
      </w:pPr>
      <w:r w:rsidRPr="00A73E4A">
        <w:rPr>
          <w:b/>
        </w:rPr>
        <w:t>Описание учебно-методического и материально-технического обеспечения образовательного процесса.</w:t>
      </w:r>
    </w:p>
    <w:p w:rsidR="002F5D76" w:rsidRPr="00A904AD" w:rsidRDefault="002F5D76" w:rsidP="002F5D76">
      <w:pPr>
        <w:widowControl w:val="0"/>
        <w:tabs>
          <w:tab w:val="left" w:pos="9372"/>
          <w:tab w:val="left" w:pos="9940"/>
        </w:tabs>
        <w:ind w:firstLine="567"/>
        <w:jc w:val="both"/>
      </w:pPr>
    </w:p>
    <w:p w:rsidR="002F5D76" w:rsidRDefault="002F5D76" w:rsidP="002F5D76">
      <w:pPr>
        <w:widowControl w:val="0"/>
        <w:tabs>
          <w:tab w:val="left" w:pos="9372"/>
          <w:tab w:val="left" w:pos="9940"/>
        </w:tabs>
        <w:jc w:val="both"/>
        <w:rPr>
          <w:b/>
          <w:bCs/>
        </w:rPr>
      </w:pPr>
      <w:r w:rsidRPr="00A904AD">
        <w:rPr>
          <w:b/>
          <w:bCs/>
        </w:rPr>
        <w:t>Литература (основная и дополнительная)</w:t>
      </w:r>
    </w:p>
    <w:p w:rsidR="002F5D76" w:rsidRPr="00A904AD" w:rsidRDefault="002F5D76" w:rsidP="002F5D76">
      <w:pPr>
        <w:widowControl w:val="0"/>
        <w:tabs>
          <w:tab w:val="left" w:pos="9372"/>
          <w:tab w:val="left" w:pos="9940"/>
        </w:tabs>
        <w:jc w:val="both"/>
        <w:rPr>
          <w:b/>
          <w:bCs/>
        </w:rPr>
      </w:pPr>
      <w:r w:rsidRPr="007A6788">
        <w:t>1. Бим И. Л.  Программы общеобразовательных учреждений. Немецкий язык 5-9 классы. М.: Просвещение, 2010</w:t>
      </w:r>
      <w:r>
        <w:t>.</w:t>
      </w:r>
    </w:p>
    <w:p w:rsidR="002F5D76" w:rsidRPr="00A904AD" w:rsidRDefault="002F5D76" w:rsidP="002F5D76">
      <w:pPr>
        <w:pStyle w:val="a4"/>
        <w:ind w:left="0"/>
      </w:pPr>
      <w:r>
        <w:lastRenderedPageBreak/>
        <w:t>2</w:t>
      </w:r>
      <w:r w:rsidRPr="00A904AD">
        <w:t xml:space="preserve">.Бим И. Л., </w:t>
      </w:r>
      <w:proofErr w:type="spellStart"/>
      <w:r w:rsidRPr="00A904AD">
        <w:t>Садомова</w:t>
      </w:r>
      <w:proofErr w:type="spellEnd"/>
      <w:r w:rsidRPr="00A904AD">
        <w:t xml:space="preserve"> Л. В., Крылова Ж.Я. и др. Немецкий язык. 8 класс: Учеб</w:t>
      </w:r>
      <w:proofErr w:type="gramStart"/>
      <w:r w:rsidRPr="00A904AD">
        <w:t>.</w:t>
      </w:r>
      <w:proofErr w:type="gramEnd"/>
      <w:r w:rsidRPr="00A904AD">
        <w:t xml:space="preserve"> </w:t>
      </w:r>
      <w:proofErr w:type="gramStart"/>
      <w:r w:rsidRPr="00A904AD">
        <w:t>д</w:t>
      </w:r>
      <w:proofErr w:type="gramEnd"/>
      <w:r w:rsidRPr="00A904AD">
        <w:t xml:space="preserve">ля </w:t>
      </w:r>
      <w:proofErr w:type="spellStart"/>
      <w:r w:rsidRPr="00A904AD">
        <w:t>общеобразоват</w:t>
      </w:r>
      <w:proofErr w:type="spellEnd"/>
      <w:r w:rsidRPr="00A904AD">
        <w:t>. учреждений.- М.:  Просвещение, 2011.</w:t>
      </w:r>
    </w:p>
    <w:p w:rsidR="002F5D76" w:rsidRPr="00A904AD" w:rsidRDefault="002F5D76" w:rsidP="002F5D76">
      <w:pPr>
        <w:pStyle w:val="a4"/>
        <w:ind w:left="0"/>
      </w:pPr>
      <w:r>
        <w:t>3</w:t>
      </w:r>
      <w:r w:rsidRPr="00A904AD">
        <w:t xml:space="preserve">. Бим И. Л., </w:t>
      </w:r>
      <w:proofErr w:type="spellStart"/>
      <w:r w:rsidRPr="00A904AD">
        <w:t>Садомова</w:t>
      </w:r>
      <w:proofErr w:type="spellEnd"/>
      <w:r w:rsidRPr="00A904AD">
        <w:t xml:space="preserve"> Л. В., Крылова Ж.Я. Немецкий язык. Рабочая тетрадь. 8 класс: пособие для учащихся </w:t>
      </w:r>
      <w:proofErr w:type="spellStart"/>
      <w:r w:rsidRPr="00A904AD">
        <w:t>общеобразоват</w:t>
      </w:r>
      <w:proofErr w:type="spellEnd"/>
      <w:r w:rsidRPr="00A904AD">
        <w:t>. учреждений.- М.:  Просвещение, 2011.</w:t>
      </w:r>
    </w:p>
    <w:p w:rsidR="002F5D76" w:rsidRPr="00A904AD" w:rsidRDefault="002F5D76" w:rsidP="002F5D76">
      <w:pPr>
        <w:pStyle w:val="a4"/>
        <w:ind w:left="0"/>
      </w:pPr>
      <w:r>
        <w:t>4</w:t>
      </w:r>
      <w:r w:rsidRPr="00A904AD">
        <w:t xml:space="preserve">.Бим И.Л., </w:t>
      </w:r>
      <w:proofErr w:type="spellStart"/>
      <w:r w:rsidRPr="00A904AD">
        <w:t>Садомова</w:t>
      </w:r>
      <w:proofErr w:type="spellEnd"/>
      <w:r w:rsidRPr="00A904AD">
        <w:t xml:space="preserve"> Л. В., Жарова Р. Х. Немецкий язык. Книга для учителя. 8 класс: Пособие для </w:t>
      </w:r>
      <w:proofErr w:type="spellStart"/>
      <w:r w:rsidRPr="00A904AD">
        <w:t>общеобразоват</w:t>
      </w:r>
      <w:proofErr w:type="spellEnd"/>
      <w:r w:rsidRPr="00A904AD">
        <w:t>. учреждений. - М.:  Просвещение, 2011.</w:t>
      </w:r>
    </w:p>
    <w:p w:rsidR="002F5D76" w:rsidRPr="00A904AD" w:rsidRDefault="002F5D76" w:rsidP="002F5D76">
      <w:pPr>
        <w:pStyle w:val="a4"/>
        <w:ind w:left="0"/>
      </w:pPr>
      <w:r>
        <w:t>5</w:t>
      </w:r>
      <w:r w:rsidRPr="00A904AD">
        <w:t xml:space="preserve">.Бим И.Л., </w:t>
      </w:r>
      <w:proofErr w:type="spellStart"/>
      <w:r w:rsidRPr="00A904AD">
        <w:t>Садомова</w:t>
      </w:r>
      <w:proofErr w:type="spellEnd"/>
      <w:r w:rsidRPr="00A904AD">
        <w:t xml:space="preserve"> Л. В., Крылова Ж.Я.,  Жарова Р. Х. Немецкий язык. 8 класс: </w:t>
      </w:r>
      <w:proofErr w:type="spellStart"/>
      <w:r w:rsidRPr="00A904AD">
        <w:t>Аудиокурс</w:t>
      </w:r>
      <w:proofErr w:type="spellEnd"/>
      <w:r w:rsidRPr="00A904AD">
        <w:t xml:space="preserve"> </w:t>
      </w:r>
      <w:proofErr w:type="gramStart"/>
      <w:r w:rsidRPr="00A904AD">
        <w:t>к</w:t>
      </w:r>
      <w:proofErr w:type="gramEnd"/>
      <w:r w:rsidRPr="00A904AD">
        <w:t xml:space="preserve"> учеб.(1</w:t>
      </w:r>
      <w:r w:rsidRPr="00A904AD">
        <w:rPr>
          <w:lang w:val="en-US"/>
        </w:rPr>
        <w:t>CD</w:t>
      </w:r>
      <w:r w:rsidRPr="00A904AD">
        <w:t xml:space="preserve"> </w:t>
      </w:r>
      <w:r w:rsidRPr="00A904AD">
        <w:rPr>
          <w:lang w:val="en-US"/>
        </w:rPr>
        <w:t>MP</w:t>
      </w:r>
      <w:r w:rsidRPr="00A904AD">
        <w:t>3).- М.: Просвещение, 2011.</w:t>
      </w:r>
    </w:p>
    <w:p w:rsidR="002F5D76" w:rsidRPr="00A904AD" w:rsidRDefault="002F5D76" w:rsidP="002F5D76">
      <w:pPr>
        <w:pStyle w:val="a4"/>
        <w:ind w:left="0"/>
      </w:pPr>
      <w:r>
        <w:t>6</w:t>
      </w:r>
      <w:r w:rsidRPr="00A904AD">
        <w:t xml:space="preserve">.Бим </w:t>
      </w:r>
      <w:proofErr w:type="spellStart"/>
      <w:r w:rsidRPr="00A904AD">
        <w:t>И.Л.Немецкий</w:t>
      </w:r>
      <w:proofErr w:type="spellEnd"/>
      <w:r w:rsidRPr="00A904AD">
        <w:t xml:space="preserve"> язык. Сборник упражнений. 5-9 классы: пособие для учащихся </w:t>
      </w:r>
      <w:proofErr w:type="spellStart"/>
      <w:r w:rsidRPr="00A904AD">
        <w:t>общеобразоват</w:t>
      </w:r>
      <w:proofErr w:type="spellEnd"/>
      <w:r w:rsidRPr="00A904AD">
        <w:t xml:space="preserve">. учреждений / И.Л. Бим, </w:t>
      </w:r>
      <w:proofErr w:type="spellStart"/>
      <w:r w:rsidRPr="00A904AD">
        <w:t>О.В.Каплина</w:t>
      </w:r>
      <w:proofErr w:type="spellEnd"/>
      <w:r w:rsidRPr="00A904AD">
        <w:t xml:space="preserve">; Рос. </w:t>
      </w:r>
      <w:proofErr w:type="spellStart"/>
      <w:r w:rsidRPr="00A904AD">
        <w:t>акд</w:t>
      </w:r>
      <w:proofErr w:type="spellEnd"/>
      <w:r w:rsidRPr="00A904AD">
        <w:t xml:space="preserve">. наук, Рос. акад. образования, изд-во «Просвещение»-6- изд. </w:t>
      </w:r>
      <w:proofErr w:type="gramStart"/>
      <w:r w:rsidRPr="00A904AD">
        <w:t>–М</w:t>
      </w:r>
      <w:proofErr w:type="gramEnd"/>
      <w:r w:rsidRPr="00A904AD">
        <w:t>. : Просвещение, 2010. – 206 с.- (Академический школьный учебник).</w:t>
      </w:r>
    </w:p>
    <w:p w:rsidR="002F5D76" w:rsidRPr="00A904AD" w:rsidRDefault="002F5D76" w:rsidP="002F5D76">
      <w:pPr>
        <w:pStyle w:val="a4"/>
        <w:ind w:left="0"/>
      </w:pPr>
      <w:r>
        <w:t>7</w:t>
      </w:r>
      <w:r w:rsidRPr="00A904AD">
        <w:t xml:space="preserve">.Дьячкова </w:t>
      </w:r>
      <w:proofErr w:type="spellStart"/>
      <w:r w:rsidRPr="00A904AD">
        <w:t>Е.В.Контрольные</w:t>
      </w:r>
      <w:proofErr w:type="spellEnd"/>
      <w:r w:rsidRPr="00A904AD">
        <w:t xml:space="preserve"> и проверочные работы по немецкому языку. 7-9 </w:t>
      </w:r>
      <w:proofErr w:type="spellStart"/>
      <w:r w:rsidRPr="00A904AD">
        <w:t>кл</w:t>
      </w:r>
      <w:proofErr w:type="spellEnd"/>
      <w:r w:rsidRPr="00A904AD">
        <w:t>.: Метод</w:t>
      </w:r>
      <w:proofErr w:type="gramStart"/>
      <w:r w:rsidRPr="00A904AD">
        <w:t>.</w:t>
      </w:r>
      <w:proofErr w:type="gramEnd"/>
      <w:r w:rsidRPr="00A904AD">
        <w:t xml:space="preserve"> </w:t>
      </w:r>
      <w:proofErr w:type="gramStart"/>
      <w:r w:rsidRPr="00A904AD">
        <w:t>п</w:t>
      </w:r>
      <w:proofErr w:type="gramEnd"/>
      <w:r w:rsidRPr="00A904AD">
        <w:t xml:space="preserve">особие. -3-е изд., </w:t>
      </w:r>
      <w:proofErr w:type="spellStart"/>
      <w:r w:rsidRPr="00A904AD">
        <w:t>испр</w:t>
      </w:r>
      <w:proofErr w:type="spellEnd"/>
      <w:r w:rsidRPr="00A904AD">
        <w:t>.- М.: Дрофа, 2001.-  96 с.</w:t>
      </w:r>
    </w:p>
    <w:p w:rsidR="002F5D76" w:rsidRPr="00A904AD" w:rsidRDefault="002F5D76" w:rsidP="002F5D76">
      <w:pPr>
        <w:pStyle w:val="a4"/>
        <w:ind w:left="0" w:hanging="11"/>
      </w:pPr>
      <w:r w:rsidRPr="00A904AD">
        <w:t xml:space="preserve"> </w:t>
      </w:r>
      <w:r>
        <w:t>8</w:t>
      </w:r>
      <w:r w:rsidRPr="00A904AD">
        <w:t xml:space="preserve">.Жарова </w:t>
      </w:r>
      <w:proofErr w:type="spellStart"/>
      <w:r w:rsidRPr="00A904AD">
        <w:t>Р.Х.Тесты</w:t>
      </w:r>
      <w:proofErr w:type="spellEnd"/>
      <w:r w:rsidRPr="00A904AD">
        <w:t xml:space="preserve"> по немецкому языку 8-й </w:t>
      </w:r>
      <w:proofErr w:type="spellStart"/>
      <w:r w:rsidRPr="00A904AD">
        <w:t>кл</w:t>
      </w:r>
      <w:proofErr w:type="spellEnd"/>
      <w:r w:rsidRPr="00A904AD">
        <w:t xml:space="preserve">.: </w:t>
      </w:r>
      <w:proofErr w:type="gramStart"/>
      <w:r w:rsidRPr="00A904AD">
        <w:t>к</w:t>
      </w:r>
      <w:proofErr w:type="gramEnd"/>
      <w:r w:rsidRPr="00A904AD">
        <w:t xml:space="preserve"> учеб. И.Л. Бим и др. «Шаги-4»: </w:t>
      </w:r>
      <w:proofErr w:type="gramStart"/>
      <w:r w:rsidRPr="00A904AD">
        <w:t>учебно-метод</w:t>
      </w:r>
      <w:proofErr w:type="gramEnd"/>
      <w:r w:rsidRPr="00A904AD">
        <w:t>. Посо</w:t>
      </w:r>
      <w:r>
        <w:t xml:space="preserve">бие/ </w:t>
      </w:r>
      <w:proofErr w:type="spellStart"/>
      <w:r>
        <w:t>Р.Х.Жарова</w:t>
      </w:r>
      <w:proofErr w:type="spellEnd"/>
      <w:r>
        <w:t>, Е.В. Дьяконова</w:t>
      </w:r>
      <w:r w:rsidRPr="00A904AD">
        <w:t>. - М.: Издательство «Экзамен», 2006.-127,[1] с.- (Учебно-методический комплект).</w:t>
      </w:r>
    </w:p>
    <w:p w:rsidR="002F5D76" w:rsidRPr="00A904AD" w:rsidRDefault="002F5D76" w:rsidP="002F5D76">
      <w:pPr>
        <w:pStyle w:val="a4"/>
        <w:ind w:left="0"/>
      </w:pPr>
      <w:r>
        <w:t>9</w:t>
      </w:r>
      <w:r w:rsidRPr="00A904AD">
        <w:t xml:space="preserve">.Олимпиады по немецкому языку. 8 класс./Сост. Е.А. </w:t>
      </w:r>
      <w:proofErr w:type="spellStart"/>
      <w:r w:rsidRPr="00A904AD">
        <w:t>Каныгина</w:t>
      </w:r>
      <w:proofErr w:type="spellEnd"/>
      <w:r w:rsidRPr="00A904AD">
        <w:t xml:space="preserve">, </w:t>
      </w:r>
      <w:proofErr w:type="spellStart"/>
      <w:r w:rsidRPr="00A904AD">
        <w:t>И.А.Садовникова</w:t>
      </w:r>
      <w:proofErr w:type="spellEnd"/>
      <w:r w:rsidRPr="00A904AD">
        <w:t>.- Волгоград: ИТД «Корифей», 2006. -112с.</w:t>
      </w:r>
    </w:p>
    <w:p w:rsidR="002F5D76" w:rsidRPr="00A904AD" w:rsidRDefault="002F5D76" w:rsidP="002F5D76">
      <w:pPr>
        <w:pStyle w:val="a4"/>
      </w:pPr>
    </w:p>
    <w:p w:rsidR="002F5D76" w:rsidRPr="00A904AD" w:rsidRDefault="002F5D76" w:rsidP="002F5D76">
      <w:pPr>
        <w:pStyle w:val="a4"/>
        <w:ind w:left="360"/>
        <w:rPr>
          <w:b/>
        </w:rPr>
      </w:pPr>
      <w:r w:rsidRPr="00A904AD">
        <w:rPr>
          <w:b/>
        </w:rPr>
        <w:t xml:space="preserve">  Словари.</w:t>
      </w:r>
    </w:p>
    <w:p w:rsidR="002F5D76" w:rsidRPr="00A904AD" w:rsidRDefault="002F5D76" w:rsidP="002F5D76">
      <w:pPr>
        <w:pStyle w:val="a4"/>
        <w:ind w:left="0"/>
      </w:pPr>
      <w:r w:rsidRPr="00A904AD">
        <w:t>1. Немецко-русский и русско-немецкий словарь для школьников. Грамматическое приложение.- М.: ЗАО «Славянский дом книги», 1998.</w:t>
      </w:r>
    </w:p>
    <w:p w:rsidR="002F5D76" w:rsidRPr="00A904AD" w:rsidRDefault="002F5D76" w:rsidP="002F5D76">
      <w:pPr>
        <w:pStyle w:val="a4"/>
        <w:ind w:left="0"/>
      </w:pPr>
      <w:r w:rsidRPr="00A904AD">
        <w:t>2.  Немецко-русский и русско-немецкий словарь для школьников. Грамматическое приложение.- М.: ЗАО «Славянский дом книги», 2003.</w:t>
      </w:r>
    </w:p>
    <w:p w:rsidR="002F5D76" w:rsidRPr="00A904AD" w:rsidRDefault="002F5D76" w:rsidP="002F5D76">
      <w:pPr>
        <w:pStyle w:val="a4"/>
        <w:ind w:left="0"/>
      </w:pPr>
      <w:r w:rsidRPr="00A904AD">
        <w:t xml:space="preserve">3. Немецко-русский и русско-немецкий словарь для учащихся. Современная орфография. Грамматическое приложение. </w:t>
      </w:r>
      <w:r w:rsidRPr="009226B1">
        <w:t>Издание 2-е, исправленное и дополненное.-</w:t>
      </w:r>
      <w:r w:rsidRPr="00A904AD">
        <w:t xml:space="preserve"> М.: ЗАО «Славянский дом книги», 2003.</w:t>
      </w:r>
    </w:p>
    <w:p w:rsidR="002F5D76" w:rsidRDefault="002F5D76" w:rsidP="002F5D76">
      <w:pPr>
        <w:pStyle w:val="a4"/>
        <w:ind w:left="0"/>
      </w:pPr>
      <w:r w:rsidRPr="00A904AD">
        <w:t>4.  Новый немецко-русский, русско-немецкий словарь: 42 000 слов</w:t>
      </w:r>
      <w:proofErr w:type="gramStart"/>
      <w:r w:rsidRPr="00A904AD">
        <w:t>.-</w:t>
      </w:r>
      <w:proofErr w:type="gramEnd"/>
      <w:r w:rsidRPr="00A904AD">
        <w:t>М.: Гамма Пресс 2000, К.: А.С.К., 2002.-808 с. - 2 экземпляра</w:t>
      </w:r>
    </w:p>
    <w:p w:rsidR="002F5D76" w:rsidRPr="00A904AD" w:rsidRDefault="002F5D76" w:rsidP="002F5D76">
      <w:pPr>
        <w:pStyle w:val="a4"/>
        <w:ind w:left="0"/>
      </w:pPr>
    </w:p>
    <w:p w:rsidR="00EE1D11" w:rsidRDefault="00EE1D11" w:rsidP="002F5D76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</w:rPr>
      </w:pPr>
    </w:p>
    <w:p w:rsidR="00EE1D11" w:rsidRDefault="00EE1D11" w:rsidP="002F5D76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</w:rPr>
      </w:pPr>
    </w:p>
    <w:p w:rsidR="002F5D76" w:rsidRDefault="002F5D76" w:rsidP="002F5D76">
      <w:pPr>
        <w:tabs>
          <w:tab w:val="left" w:pos="708"/>
          <w:tab w:val="center" w:pos="4677"/>
          <w:tab w:val="right" w:pos="9355"/>
        </w:tabs>
        <w:jc w:val="center"/>
      </w:pPr>
      <w:r>
        <w:rPr>
          <w:b/>
          <w:bCs/>
        </w:rPr>
        <w:t>Материально – техническое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8"/>
        <w:gridCol w:w="1269"/>
        <w:gridCol w:w="1741"/>
      </w:tblGrid>
      <w:tr w:rsidR="002F5D76" w:rsidTr="00D96655">
        <w:tc>
          <w:tcPr>
            <w:tcW w:w="10420" w:type="dxa"/>
            <w:gridSpan w:val="3"/>
          </w:tcPr>
          <w:p w:rsidR="002F5D76" w:rsidRDefault="002F5D76" w:rsidP="00D96655">
            <w:pPr>
              <w:jc w:val="center"/>
            </w:pPr>
            <w:r w:rsidRPr="00474345">
              <w:rPr>
                <w:b/>
                <w:bCs/>
                <w:i/>
                <w:iCs/>
              </w:rPr>
              <w:t>Наименования объектов и средств материально-технического обеспечения</w:t>
            </w:r>
          </w:p>
        </w:tc>
      </w:tr>
      <w:tr w:rsidR="002F5D76" w:rsidTr="00D96655">
        <w:tc>
          <w:tcPr>
            <w:tcW w:w="6948" w:type="dxa"/>
          </w:tcPr>
          <w:p w:rsidR="002F5D76" w:rsidRDefault="002F5D76" w:rsidP="00D96655">
            <w:pPr>
              <w:snapToGrid w:val="0"/>
            </w:pPr>
            <w:r>
              <w:t>Алфавит (настенная таблица)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Д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Default="002F5D76" w:rsidP="00D96655">
            <w:pPr>
              <w:snapToGrid w:val="0"/>
            </w:pPr>
            <w:r>
              <w:t>Касса букв и буквосочетаний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Д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Default="002F5D76" w:rsidP="00D96655">
            <w:pPr>
              <w:snapToGrid w:val="0"/>
            </w:pPr>
            <w:r>
              <w:t>Карты на иностранном языке:</w:t>
            </w:r>
          </w:p>
          <w:p w:rsidR="002F5D76" w:rsidRDefault="002F5D76" w:rsidP="00D96655">
            <w:r>
              <w:t>Карт</w:t>
            </w:r>
            <w:proofErr w:type="gramStart"/>
            <w:r>
              <w:t>а(</w:t>
            </w:r>
            <w:proofErr w:type="gramEnd"/>
            <w:r>
              <w:t>ы) стран(ы) изучаемого языка</w:t>
            </w:r>
          </w:p>
          <w:p w:rsidR="002F5D76" w:rsidRDefault="002F5D76" w:rsidP="00D96655">
            <w:r>
              <w:t>Карта Европы (политическая)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Д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Default="002F5D76" w:rsidP="00D96655">
            <w:pPr>
              <w:snapToGrid w:val="0"/>
            </w:pPr>
            <w:r>
              <w:t>Набор фотографий с изображением ландшафта, городов, отдельных достопримечательностей стран изучаемого языка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Д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Default="002F5D76" w:rsidP="00D96655">
            <w:pPr>
              <w:snapToGrid w:val="0"/>
            </w:pPr>
            <w:r>
              <w:t>Набор тематических картинок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Д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Pr="00474345" w:rsidRDefault="002F5D76" w:rsidP="00D96655">
            <w:pPr>
              <w:snapToGrid w:val="0"/>
              <w:rPr>
                <w:color w:val="000000"/>
              </w:rPr>
            </w:pPr>
            <w:r w:rsidRPr="00474345">
              <w:rPr>
                <w:color w:val="000000"/>
              </w:rPr>
              <w:t>Компьютер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1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Pr="00474345" w:rsidRDefault="002F5D76" w:rsidP="002F5D76">
            <w:pPr>
              <w:snapToGrid w:val="0"/>
              <w:rPr>
                <w:color w:val="000000"/>
              </w:rPr>
            </w:pPr>
            <w:r>
              <w:t xml:space="preserve">Сетевой фильтр-удлинитель 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1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Pr="00474345" w:rsidRDefault="002F5D76" w:rsidP="00D96655">
            <w:pPr>
              <w:snapToGrid w:val="0"/>
              <w:rPr>
                <w:color w:val="000000"/>
              </w:rPr>
            </w:pPr>
            <w:proofErr w:type="spellStart"/>
            <w:r w:rsidRPr="00474345">
              <w:rPr>
                <w:color w:val="000000"/>
              </w:rPr>
              <w:t>Аудиомагнитофон</w:t>
            </w:r>
            <w:proofErr w:type="spellEnd"/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1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Pr="00474345" w:rsidRDefault="002F5D76" w:rsidP="00D96655">
            <w:pPr>
              <w:snapToGrid w:val="0"/>
              <w:rPr>
                <w:color w:val="000000"/>
              </w:rPr>
            </w:pPr>
            <w:r w:rsidRPr="00474345">
              <w:rPr>
                <w:color w:val="000000"/>
              </w:rPr>
              <w:t xml:space="preserve">Классная доска 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1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Pr="00474345" w:rsidRDefault="002F5D76" w:rsidP="00D96655">
            <w:pPr>
              <w:snapToGrid w:val="0"/>
              <w:rPr>
                <w:color w:val="000000"/>
              </w:rPr>
            </w:pPr>
            <w:r w:rsidRPr="00474345">
              <w:rPr>
                <w:color w:val="000000"/>
              </w:rPr>
              <w:t>Стол учительский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1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Pr="00474345" w:rsidRDefault="002F5D76" w:rsidP="00D96655">
            <w:pPr>
              <w:snapToGrid w:val="0"/>
              <w:rPr>
                <w:color w:val="000000"/>
              </w:rPr>
            </w:pPr>
            <w:r w:rsidRPr="00474345">
              <w:rPr>
                <w:color w:val="000000"/>
              </w:rPr>
              <w:t>Стол компьютерный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1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Pr="00474345" w:rsidRDefault="002F5D76" w:rsidP="00D96655">
            <w:pPr>
              <w:snapToGrid w:val="0"/>
              <w:rPr>
                <w:color w:val="000000"/>
              </w:rPr>
            </w:pPr>
            <w:r w:rsidRPr="00474345">
              <w:rPr>
                <w:color w:val="000000"/>
              </w:rPr>
              <w:t>Ученические парты 2-местные с комплектом стульев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К</w:t>
            </w:r>
          </w:p>
        </w:tc>
        <w:tc>
          <w:tcPr>
            <w:tcW w:w="2032" w:type="dxa"/>
          </w:tcPr>
          <w:p w:rsidR="002F5D76" w:rsidRDefault="002F5D76" w:rsidP="00D96655"/>
        </w:tc>
      </w:tr>
      <w:tr w:rsidR="002F5D76" w:rsidTr="00D96655">
        <w:tc>
          <w:tcPr>
            <w:tcW w:w="6948" w:type="dxa"/>
          </w:tcPr>
          <w:p w:rsidR="002F5D76" w:rsidRPr="00474345" w:rsidRDefault="002F5D76" w:rsidP="00D96655">
            <w:pPr>
              <w:snapToGrid w:val="0"/>
              <w:rPr>
                <w:color w:val="000000"/>
              </w:rPr>
            </w:pPr>
            <w:r>
              <w:lastRenderedPageBreak/>
              <w:t>Шкаф книжный</w:t>
            </w:r>
          </w:p>
        </w:tc>
        <w:tc>
          <w:tcPr>
            <w:tcW w:w="1440" w:type="dxa"/>
          </w:tcPr>
          <w:p w:rsidR="002F5D76" w:rsidRDefault="002F5D76" w:rsidP="00D96655">
            <w:pPr>
              <w:jc w:val="center"/>
            </w:pPr>
            <w:r>
              <w:t>1</w:t>
            </w:r>
          </w:p>
        </w:tc>
        <w:tc>
          <w:tcPr>
            <w:tcW w:w="2032" w:type="dxa"/>
          </w:tcPr>
          <w:p w:rsidR="002F5D76" w:rsidRDefault="002F5D76" w:rsidP="00D96655"/>
        </w:tc>
      </w:tr>
    </w:tbl>
    <w:p w:rsidR="002F5D76" w:rsidRPr="00A904AD" w:rsidRDefault="002F5D76" w:rsidP="002F5D76">
      <w:pPr>
        <w:widowControl w:val="0"/>
        <w:tabs>
          <w:tab w:val="left" w:pos="9372"/>
          <w:tab w:val="left" w:pos="9940"/>
        </w:tabs>
        <w:ind w:firstLine="567"/>
        <w:jc w:val="both"/>
        <w:rPr>
          <w:b/>
          <w:bCs/>
        </w:rPr>
      </w:pPr>
    </w:p>
    <w:p w:rsidR="002F5D76" w:rsidRPr="00A904AD" w:rsidRDefault="002F5D76" w:rsidP="002F5D76">
      <w:pPr>
        <w:widowControl w:val="0"/>
        <w:tabs>
          <w:tab w:val="left" w:pos="9372"/>
          <w:tab w:val="left" w:pos="9940"/>
        </w:tabs>
        <w:ind w:left="-142"/>
        <w:jc w:val="both"/>
        <w:rPr>
          <w:b/>
          <w:bCs/>
        </w:rPr>
      </w:pPr>
      <w:r w:rsidRPr="00A904AD">
        <w:rPr>
          <w:b/>
          <w:bCs/>
        </w:rPr>
        <w:t>Интернет-поддержка:</w:t>
      </w:r>
    </w:p>
    <w:p w:rsidR="002F5D76" w:rsidRPr="00A904AD" w:rsidRDefault="002F5D76" w:rsidP="002F5D76">
      <w:pPr>
        <w:widowControl w:val="0"/>
        <w:tabs>
          <w:tab w:val="left" w:pos="9372"/>
          <w:tab w:val="left" w:pos="9940"/>
        </w:tabs>
        <w:ind w:left="-142"/>
        <w:jc w:val="both"/>
      </w:pPr>
      <w:r>
        <w:t xml:space="preserve">  </w:t>
      </w:r>
      <w:hyperlink r:id="rId9" w:history="1">
        <w:r w:rsidRPr="00A904AD">
          <w:rPr>
            <w:rStyle w:val="aa"/>
          </w:rPr>
          <w:t>http://www.goethe.de/</w:t>
        </w:r>
      </w:hyperlink>
    </w:p>
    <w:p w:rsidR="002F5D76" w:rsidRPr="00A904AD" w:rsidRDefault="002F5D76" w:rsidP="00584AE9">
      <w:pPr>
        <w:widowControl w:val="0"/>
        <w:tabs>
          <w:tab w:val="left" w:pos="9372"/>
          <w:tab w:val="left" w:pos="9940"/>
        </w:tabs>
        <w:ind w:left="-142"/>
        <w:jc w:val="both"/>
      </w:pPr>
      <w:r w:rsidRPr="00A904AD">
        <w:t xml:space="preserve">  </w:t>
      </w:r>
      <w:hyperlink r:id="rId10" w:history="1">
        <w:r w:rsidRPr="00A904AD">
          <w:rPr>
            <w:rStyle w:val="aa"/>
          </w:rPr>
          <w:t>http://www.audio-lingua.eu/?lang=en</w:t>
        </w:r>
      </w:hyperlink>
    </w:p>
    <w:p w:rsidR="002F5D76" w:rsidRPr="00A904AD" w:rsidRDefault="002F5D76" w:rsidP="002F5D76">
      <w:pPr>
        <w:pStyle w:val="a4"/>
        <w:ind w:left="-142"/>
      </w:pPr>
      <w:r w:rsidRPr="00A904AD">
        <w:t xml:space="preserve">  </w:t>
      </w:r>
      <w:hyperlink r:id="rId11" w:history="1">
        <w:r w:rsidRPr="00A904AD">
          <w:rPr>
            <w:rStyle w:val="aa"/>
          </w:rPr>
          <w:t>http://www.eduweb.vic.gov.au/languagesonline/german/german.htm</w:t>
        </w:r>
      </w:hyperlink>
    </w:p>
    <w:p w:rsidR="002F5D76" w:rsidRPr="00A904AD" w:rsidRDefault="002F5D76" w:rsidP="002F5D76">
      <w:pPr>
        <w:pStyle w:val="a4"/>
        <w:ind w:left="-142"/>
      </w:pPr>
      <w:r w:rsidRPr="00A904AD">
        <w:t xml:space="preserve">  </w:t>
      </w:r>
      <w:hyperlink r:id="rId12" w:history="1">
        <w:r w:rsidRPr="00A904AD">
          <w:rPr>
            <w:rStyle w:val="aa"/>
          </w:rPr>
          <w:t>http://grammade.ru/index.php</w:t>
        </w:r>
      </w:hyperlink>
    </w:p>
    <w:p w:rsidR="002F5D76" w:rsidRPr="00A904AD" w:rsidRDefault="002F5D76" w:rsidP="002F5D76">
      <w:pPr>
        <w:pStyle w:val="a4"/>
        <w:ind w:left="-142"/>
      </w:pPr>
      <w:r>
        <w:t xml:space="preserve"> </w:t>
      </w:r>
      <w:r w:rsidRPr="00A904AD">
        <w:t xml:space="preserve"> </w:t>
      </w:r>
      <w:hyperlink r:id="rId13" w:history="1">
        <w:r w:rsidRPr="00A904AD">
          <w:rPr>
            <w:rStyle w:val="aa"/>
          </w:rPr>
          <w:t>http://www.deutschalsfremdsprache.de/</w:t>
        </w:r>
      </w:hyperlink>
    </w:p>
    <w:p w:rsidR="002F5D76" w:rsidRPr="00A904AD" w:rsidRDefault="002F5D76" w:rsidP="002F5D76">
      <w:pPr>
        <w:pStyle w:val="a4"/>
        <w:ind w:left="-142"/>
      </w:pPr>
      <w:r>
        <w:t xml:space="preserve"> </w:t>
      </w:r>
      <w:r w:rsidRPr="00A904AD">
        <w:t xml:space="preserve"> </w:t>
      </w:r>
      <w:hyperlink r:id="rId14" w:history="1">
        <w:r w:rsidRPr="00A904AD">
          <w:rPr>
            <w:rStyle w:val="aa"/>
          </w:rPr>
          <w:t>http://www.afs.ru/rus_ru/home</w:t>
        </w:r>
      </w:hyperlink>
    </w:p>
    <w:p w:rsidR="002F5D76" w:rsidRPr="00A904AD" w:rsidRDefault="002F5D76" w:rsidP="002F5D76">
      <w:pPr>
        <w:pStyle w:val="a4"/>
        <w:ind w:left="-142"/>
      </w:pPr>
      <w:r>
        <w:t xml:space="preserve"> </w:t>
      </w:r>
      <w:r w:rsidRPr="00A904AD">
        <w:t xml:space="preserve">  </w:t>
      </w:r>
      <w:hyperlink r:id="rId15" w:history="1">
        <w:r w:rsidRPr="00A904AD">
          <w:rPr>
            <w:rStyle w:val="aa"/>
          </w:rPr>
          <w:t>http://www.vorlesen.de/</w:t>
        </w:r>
      </w:hyperlink>
    </w:p>
    <w:p w:rsidR="002F5D76" w:rsidRDefault="002F5D76" w:rsidP="002F5D76">
      <w:pPr>
        <w:pStyle w:val="a4"/>
        <w:ind w:left="-142"/>
      </w:pPr>
      <w:r>
        <w:t xml:space="preserve"> </w:t>
      </w:r>
      <w:r w:rsidRPr="00A904AD">
        <w:t xml:space="preserve">  </w:t>
      </w:r>
      <w:hyperlink r:id="rId16" w:history="1">
        <w:r w:rsidRPr="00A904AD">
          <w:rPr>
            <w:rStyle w:val="aa"/>
          </w:rPr>
          <w:t>http://www.schuelerwettbewerb-begegnung-osteuropa.nrw.de/</w:t>
        </w:r>
      </w:hyperlink>
    </w:p>
    <w:p w:rsidR="002F5D76" w:rsidRPr="00A904AD" w:rsidRDefault="002F5D76" w:rsidP="002F5D76">
      <w:pPr>
        <w:pStyle w:val="a4"/>
        <w:ind w:left="-142"/>
      </w:pPr>
    </w:p>
    <w:p w:rsidR="002F5D76" w:rsidRPr="00A904AD" w:rsidRDefault="002F5D76" w:rsidP="002F5D76">
      <w:pPr>
        <w:pStyle w:val="a4"/>
        <w:ind w:left="0"/>
      </w:pPr>
      <w:r w:rsidRPr="00A904AD">
        <w:rPr>
          <w:b/>
          <w:bCs/>
        </w:rPr>
        <w:t xml:space="preserve">           Электронные носители: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</w:pPr>
      <w:r w:rsidRPr="00A904AD">
        <w:t xml:space="preserve"> «Профессор Хиггинс. </w:t>
      </w:r>
      <w:proofErr w:type="gramStart"/>
      <w:r w:rsidRPr="00A904AD">
        <w:t>Немецкий</w:t>
      </w:r>
      <w:proofErr w:type="gramEnd"/>
      <w:r w:rsidRPr="00A904AD">
        <w:t xml:space="preserve"> без акцента.» Издательство «</w:t>
      </w:r>
      <w:proofErr w:type="spellStart"/>
      <w:r w:rsidRPr="00A904AD">
        <w:t>Истрасофт</w:t>
      </w:r>
      <w:proofErr w:type="spellEnd"/>
      <w:r w:rsidRPr="00A904AD">
        <w:t>»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</w:pPr>
      <w:r w:rsidRPr="00A904AD">
        <w:t>«Учимся вместе. Немецкий язык». Издательство «Учитель».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</w:pPr>
      <w:r w:rsidRPr="00A904AD">
        <w:t xml:space="preserve">« </w:t>
      </w:r>
      <w:r w:rsidRPr="00A904AD">
        <w:rPr>
          <w:lang w:val="en-US"/>
        </w:rPr>
        <w:t>Diamond</w:t>
      </w:r>
      <w:r w:rsidRPr="00A904AD">
        <w:t xml:space="preserve">. </w:t>
      </w:r>
      <w:r w:rsidRPr="00A904AD">
        <w:rPr>
          <w:lang w:val="en-US"/>
        </w:rPr>
        <w:t>Deutsch</w:t>
      </w:r>
      <w:r w:rsidRPr="00A904AD">
        <w:t>». Издательство «Айрис».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</w:pPr>
      <w:proofErr w:type="spellStart"/>
      <w:r w:rsidRPr="00A904AD">
        <w:t>Н.Снегирева</w:t>
      </w:r>
      <w:proofErr w:type="spellEnd"/>
      <w:r w:rsidRPr="00A904AD">
        <w:t xml:space="preserve"> «Немецкий язык». Издательство «Айрис».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</w:pPr>
      <w:proofErr w:type="spellStart"/>
      <w:r w:rsidRPr="00A904AD">
        <w:rPr>
          <w:lang w:val="en-US"/>
        </w:rPr>
        <w:t>EuroTalk</w:t>
      </w:r>
      <w:proofErr w:type="spellEnd"/>
      <w:r w:rsidRPr="00A904AD">
        <w:t xml:space="preserve"> </w:t>
      </w:r>
      <w:r w:rsidRPr="00A904AD">
        <w:rPr>
          <w:lang w:val="en-US"/>
        </w:rPr>
        <w:t>interactive</w:t>
      </w:r>
      <w:r w:rsidRPr="00A904AD">
        <w:t xml:space="preserve"> «Учите </w:t>
      </w:r>
      <w:proofErr w:type="spellStart"/>
      <w:r w:rsidRPr="00A904AD">
        <w:t>немецкий».Уровень</w:t>
      </w:r>
      <w:proofErr w:type="spellEnd"/>
      <w:r w:rsidRPr="00A904AD">
        <w:t xml:space="preserve"> для начинающих обучение.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</w:pPr>
      <w:proofErr w:type="spellStart"/>
      <w:r w:rsidRPr="00A904AD">
        <w:rPr>
          <w:lang w:val="en-US"/>
        </w:rPr>
        <w:t>EuroTalk</w:t>
      </w:r>
      <w:proofErr w:type="spellEnd"/>
      <w:r w:rsidRPr="00A904AD">
        <w:t xml:space="preserve"> </w:t>
      </w:r>
      <w:r w:rsidRPr="00A904AD">
        <w:rPr>
          <w:lang w:val="en-US"/>
        </w:rPr>
        <w:t>interactive</w:t>
      </w:r>
      <w:r w:rsidRPr="00A904AD">
        <w:t xml:space="preserve"> «Учите немецкий».Уровень для продолжающих обучение.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</w:pPr>
      <w:r w:rsidRPr="00A904AD">
        <w:rPr>
          <w:lang w:val="en-US"/>
        </w:rPr>
        <w:t>Tell me more. «</w:t>
      </w:r>
      <w:r w:rsidRPr="00A904AD">
        <w:t>Немецкий</w:t>
      </w:r>
      <w:r w:rsidRPr="00A904AD">
        <w:rPr>
          <w:lang w:val="en-US"/>
        </w:rPr>
        <w:t xml:space="preserve"> </w:t>
      </w:r>
      <w:r w:rsidRPr="00A904AD">
        <w:t>язык</w:t>
      </w:r>
      <w:r w:rsidRPr="00A904AD">
        <w:rPr>
          <w:lang w:val="en-US"/>
        </w:rPr>
        <w:t xml:space="preserve">». </w:t>
      </w:r>
      <w:r w:rsidRPr="00A904AD">
        <w:t>Начальный уровень</w:t>
      </w:r>
      <w:proofErr w:type="gramStart"/>
      <w:r w:rsidRPr="00A904AD">
        <w:t>.Ч</w:t>
      </w:r>
      <w:proofErr w:type="gramEnd"/>
      <w:r w:rsidRPr="00A904AD">
        <w:t>асть1,2.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</w:pPr>
      <w:r w:rsidRPr="00A904AD">
        <w:t>«Начинаю учить немецкий». Интерактивный курс начального уровня.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  <w:rPr>
          <w:lang w:val="de-DE"/>
        </w:rPr>
      </w:pPr>
      <w:r w:rsidRPr="00A904AD">
        <w:t>Учебный</w:t>
      </w:r>
      <w:r w:rsidRPr="00A904AD">
        <w:rPr>
          <w:lang w:val="de-DE"/>
        </w:rPr>
        <w:t xml:space="preserve"> </w:t>
      </w:r>
      <w:r w:rsidRPr="00A904AD">
        <w:t>фильм</w:t>
      </w:r>
      <w:r w:rsidRPr="00A904AD">
        <w:rPr>
          <w:lang w:val="de-DE"/>
        </w:rPr>
        <w:t xml:space="preserve"> «Hallo aus Berlin».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</w:pPr>
      <w:r w:rsidRPr="00A904AD">
        <w:t>«Немецкий по-немецки». Обучение с погружением.</w:t>
      </w:r>
    </w:p>
    <w:p w:rsidR="002F5D76" w:rsidRPr="00A904AD" w:rsidRDefault="002F5D76" w:rsidP="008329CB">
      <w:pPr>
        <w:pStyle w:val="a4"/>
        <w:numPr>
          <w:ilvl w:val="0"/>
          <w:numId w:val="6"/>
        </w:numPr>
        <w:tabs>
          <w:tab w:val="left" w:pos="709"/>
        </w:tabs>
        <w:suppressAutoHyphens/>
        <w:contextualSpacing w:val="0"/>
      </w:pPr>
      <w:r w:rsidRPr="00A904AD">
        <w:t>Ди</w:t>
      </w:r>
      <w:proofErr w:type="gramStart"/>
      <w:r w:rsidRPr="00A904AD">
        <w:t>ск с пр</w:t>
      </w:r>
      <w:proofErr w:type="gramEnd"/>
      <w:r w:rsidRPr="00A904AD">
        <w:t>езентациями к урокам немецкого языка.</w:t>
      </w:r>
    </w:p>
    <w:p w:rsidR="002F5D76" w:rsidRPr="00A904AD" w:rsidRDefault="002F5D76" w:rsidP="002F5D7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5D76" w:rsidRPr="00A904AD" w:rsidSect="00716711">
      <w:footerReference w:type="default" r:id="rId1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23D" w:rsidRDefault="00E0123D" w:rsidP="006E4FD4">
      <w:r>
        <w:separator/>
      </w:r>
    </w:p>
  </w:endnote>
  <w:endnote w:type="continuationSeparator" w:id="0">
    <w:p w:rsidR="00E0123D" w:rsidRDefault="00E0123D" w:rsidP="006E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0323"/>
      <w:docPartObj>
        <w:docPartGallery w:val="Page Numbers (Bottom of Page)"/>
        <w:docPartUnique/>
      </w:docPartObj>
    </w:sdtPr>
    <w:sdtEndPr/>
    <w:sdtContent>
      <w:p w:rsidR="00EE1D11" w:rsidRDefault="00E0123D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E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4FD4" w:rsidRDefault="006E4FD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23D" w:rsidRDefault="00E0123D" w:rsidP="006E4FD4">
      <w:r>
        <w:separator/>
      </w:r>
    </w:p>
  </w:footnote>
  <w:footnote w:type="continuationSeparator" w:id="0">
    <w:p w:rsidR="00E0123D" w:rsidRDefault="00E0123D" w:rsidP="006E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58460A"/>
    <w:lvl w:ilvl="0">
      <w:numFmt w:val="bullet"/>
      <w:lvlText w:val="*"/>
      <w:lvlJc w:val="left"/>
    </w:lvl>
  </w:abstractNum>
  <w:abstractNum w:abstractNumId="1">
    <w:nsid w:val="01461689"/>
    <w:multiLevelType w:val="multilevel"/>
    <w:tmpl w:val="707EF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120" w:hanging="180"/>
      </w:pPr>
      <w:rPr>
        <w:rFonts w:cs="Times New Roman"/>
      </w:rPr>
    </w:lvl>
  </w:abstractNum>
  <w:abstractNum w:abstractNumId="2">
    <w:nsid w:val="017F139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3E16E3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571008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7487DF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D4304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1F21FF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20B69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884A1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3400B0"/>
    <w:multiLevelType w:val="singleLevel"/>
    <w:tmpl w:val="26A257E6"/>
    <w:lvl w:ilvl="0">
      <w:start w:val="1"/>
      <w:numFmt w:val="lowerLetter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1">
    <w:nsid w:val="1650257F"/>
    <w:multiLevelType w:val="singleLevel"/>
    <w:tmpl w:val="5950CE8A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2">
    <w:nsid w:val="1EA13746"/>
    <w:multiLevelType w:val="singleLevel"/>
    <w:tmpl w:val="8C2052A6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3">
    <w:nsid w:val="226B24F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8CD0A4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96A008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C05670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C074C1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1B236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78D6BC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8303A0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9D4384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A0810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F172927"/>
    <w:multiLevelType w:val="singleLevel"/>
    <w:tmpl w:val="0CC0965C"/>
    <w:lvl w:ilvl="0">
      <w:start w:val="1"/>
      <w:numFmt w:val="lowerLetter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24">
    <w:nsid w:val="440F27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5CB438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EB00AA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4FE669C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4FE728C8"/>
    <w:multiLevelType w:val="hybridMultilevel"/>
    <w:tmpl w:val="6A5A6856"/>
    <w:lvl w:ilvl="0" w:tplc="2058460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0D37A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2F70BA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33E2D54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39676E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40E76F0"/>
    <w:multiLevelType w:val="hybridMultilevel"/>
    <w:tmpl w:val="1A849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56035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69D1CF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5798305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5A357AC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5AD0390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7D22B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6800170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B4C13E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6D867827"/>
    <w:multiLevelType w:val="singleLevel"/>
    <w:tmpl w:val="94F055C0"/>
    <w:lvl w:ilvl="0">
      <w:start w:val="1"/>
      <w:numFmt w:val="lowerLetter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43">
    <w:nsid w:val="6E3536D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6E741E6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0217AD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77246278"/>
    <w:multiLevelType w:val="hybridMultilevel"/>
    <w:tmpl w:val="BDE8E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2F0CB1"/>
    <w:multiLevelType w:val="singleLevel"/>
    <w:tmpl w:val="345886BA"/>
    <w:lvl w:ilvl="0">
      <w:start w:val="1"/>
      <w:numFmt w:val="lowerLetter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48">
    <w:nsid w:val="7BD1648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7EF13D2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46"/>
  </w:num>
  <w:num w:numId="3">
    <w:abstractNumId w:val="12"/>
  </w:num>
  <w:num w:numId="4">
    <w:abstractNumId w:val="0"/>
    <w:lvlOverride w:ilvl="0">
      <w:lvl w:ilvl="0">
        <w:numFmt w:val="bullet"/>
        <w:lvlText w:val="•"/>
        <w:legacy w:legacy="1" w:legacySpace="0" w:legacyIndent="132"/>
        <w:lvlJc w:val="left"/>
        <w:rPr>
          <w:rFonts w:ascii="Times New Roman" w:hAnsi="Times New Roman" w:hint="default"/>
        </w:rPr>
      </w:lvl>
    </w:lvlOverride>
  </w:num>
  <w:num w:numId="5">
    <w:abstractNumId w:val="11"/>
  </w:num>
  <w:num w:numId="6">
    <w:abstractNumId w:val="1"/>
  </w:num>
  <w:num w:numId="7">
    <w:abstractNumId w:val="33"/>
  </w:num>
  <w:num w:numId="8">
    <w:abstractNumId w:val="42"/>
  </w:num>
  <w:num w:numId="9">
    <w:abstractNumId w:val="10"/>
  </w:num>
  <w:num w:numId="10">
    <w:abstractNumId w:val="23"/>
  </w:num>
  <w:num w:numId="11">
    <w:abstractNumId w:val="47"/>
  </w:num>
  <w:num w:numId="12">
    <w:abstractNumId w:val="25"/>
  </w:num>
  <w:num w:numId="13">
    <w:abstractNumId w:val="30"/>
  </w:num>
  <w:num w:numId="14">
    <w:abstractNumId w:val="18"/>
  </w:num>
  <w:num w:numId="15">
    <w:abstractNumId w:val="37"/>
  </w:num>
  <w:num w:numId="16">
    <w:abstractNumId w:val="22"/>
  </w:num>
  <w:num w:numId="17">
    <w:abstractNumId w:val="34"/>
  </w:num>
  <w:num w:numId="18">
    <w:abstractNumId w:val="5"/>
  </w:num>
  <w:num w:numId="19">
    <w:abstractNumId w:val="14"/>
  </w:num>
  <w:num w:numId="20">
    <w:abstractNumId w:val="3"/>
  </w:num>
  <w:num w:numId="21">
    <w:abstractNumId w:val="20"/>
  </w:num>
  <w:num w:numId="22">
    <w:abstractNumId w:val="13"/>
  </w:num>
  <w:num w:numId="23">
    <w:abstractNumId w:val="49"/>
  </w:num>
  <w:num w:numId="24">
    <w:abstractNumId w:val="21"/>
  </w:num>
  <w:num w:numId="25">
    <w:abstractNumId w:val="15"/>
  </w:num>
  <w:num w:numId="26">
    <w:abstractNumId w:val="26"/>
  </w:num>
  <w:num w:numId="27">
    <w:abstractNumId w:val="24"/>
  </w:num>
  <w:num w:numId="28">
    <w:abstractNumId w:val="35"/>
  </w:num>
  <w:num w:numId="29">
    <w:abstractNumId w:val="31"/>
  </w:num>
  <w:num w:numId="30">
    <w:abstractNumId w:val="19"/>
  </w:num>
  <w:num w:numId="31">
    <w:abstractNumId w:val="48"/>
  </w:num>
  <w:num w:numId="32">
    <w:abstractNumId w:val="44"/>
  </w:num>
  <w:num w:numId="33">
    <w:abstractNumId w:val="6"/>
  </w:num>
  <w:num w:numId="34">
    <w:abstractNumId w:val="4"/>
  </w:num>
  <w:num w:numId="35">
    <w:abstractNumId w:val="8"/>
  </w:num>
  <w:num w:numId="36">
    <w:abstractNumId w:val="27"/>
  </w:num>
  <w:num w:numId="37">
    <w:abstractNumId w:val="39"/>
  </w:num>
  <w:num w:numId="38">
    <w:abstractNumId w:val="29"/>
  </w:num>
  <w:num w:numId="39">
    <w:abstractNumId w:val="16"/>
  </w:num>
  <w:num w:numId="40">
    <w:abstractNumId w:val="9"/>
  </w:num>
  <w:num w:numId="41">
    <w:abstractNumId w:val="17"/>
  </w:num>
  <w:num w:numId="42">
    <w:abstractNumId w:val="43"/>
  </w:num>
  <w:num w:numId="43">
    <w:abstractNumId w:val="40"/>
  </w:num>
  <w:num w:numId="44">
    <w:abstractNumId w:val="38"/>
  </w:num>
  <w:num w:numId="45">
    <w:abstractNumId w:val="41"/>
  </w:num>
  <w:num w:numId="46">
    <w:abstractNumId w:val="36"/>
  </w:num>
  <w:num w:numId="47">
    <w:abstractNumId w:val="7"/>
  </w:num>
  <w:num w:numId="48">
    <w:abstractNumId w:val="32"/>
  </w:num>
  <w:num w:numId="49">
    <w:abstractNumId w:val="2"/>
  </w:num>
  <w:num w:numId="50">
    <w:abstractNumId w:val="4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63C"/>
    <w:rsid w:val="00023ECB"/>
    <w:rsid w:val="000341CD"/>
    <w:rsid w:val="00043519"/>
    <w:rsid w:val="00072CB8"/>
    <w:rsid w:val="00083C42"/>
    <w:rsid w:val="000A1AD0"/>
    <w:rsid w:val="000A7015"/>
    <w:rsid w:val="000B2F0E"/>
    <w:rsid w:val="000D5847"/>
    <w:rsid w:val="000E2A97"/>
    <w:rsid w:val="000E6BBA"/>
    <w:rsid w:val="00130A1E"/>
    <w:rsid w:val="001353F0"/>
    <w:rsid w:val="00153F31"/>
    <w:rsid w:val="001576B5"/>
    <w:rsid w:val="001B3872"/>
    <w:rsid w:val="001C0DCB"/>
    <w:rsid w:val="001E4725"/>
    <w:rsid w:val="00213524"/>
    <w:rsid w:val="00217B1A"/>
    <w:rsid w:val="00224DDC"/>
    <w:rsid w:val="00231F6F"/>
    <w:rsid w:val="00245310"/>
    <w:rsid w:val="00267DAE"/>
    <w:rsid w:val="002C0E3E"/>
    <w:rsid w:val="002C13F8"/>
    <w:rsid w:val="002C78AA"/>
    <w:rsid w:val="002D21BB"/>
    <w:rsid w:val="002E4634"/>
    <w:rsid w:val="002F5D76"/>
    <w:rsid w:val="0033475A"/>
    <w:rsid w:val="00344FA1"/>
    <w:rsid w:val="0037351C"/>
    <w:rsid w:val="003B0481"/>
    <w:rsid w:val="003C3457"/>
    <w:rsid w:val="003C4F72"/>
    <w:rsid w:val="003D702C"/>
    <w:rsid w:val="003E0170"/>
    <w:rsid w:val="003E215F"/>
    <w:rsid w:val="003E3D8F"/>
    <w:rsid w:val="00400890"/>
    <w:rsid w:val="0041114C"/>
    <w:rsid w:val="00473952"/>
    <w:rsid w:val="0048001E"/>
    <w:rsid w:val="004B2264"/>
    <w:rsid w:val="0051763C"/>
    <w:rsid w:val="005303CB"/>
    <w:rsid w:val="00584AE9"/>
    <w:rsid w:val="00597037"/>
    <w:rsid w:val="00597765"/>
    <w:rsid w:val="005B0062"/>
    <w:rsid w:val="005B7B9A"/>
    <w:rsid w:val="005E1D1B"/>
    <w:rsid w:val="005F2774"/>
    <w:rsid w:val="005F3D59"/>
    <w:rsid w:val="006124CE"/>
    <w:rsid w:val="0061639A"/>
    <w:rsid w:val="006328E9"/>
    <w:rsid w:val="00645ACE"/>
    <w:rsid w:val="00680D3F"/>
    <w:rsid w:val="0069055E"/>
    <w:rsid w:val="0069273D"/>
    <w:rsid w:val="006A6168"/>
    <w:rsid w:val="006E4FD4"/>
    <w:rsid w:val="00716711"/>
    <w:rsid w:val="007254B8"/>
    <w:rsid w:val="0073589D"/>
    <w:rsid w:val="0076136D"/>
    <w:rsid w:val="00783BF2"/>
    <w:rsid w:val="007B74C7"/>
    <w:rsid w:val="007C5EBD"/>
    <w:rsid w:val="008329CB"/>
    <w:rsid w:val="0083464D"/>
    <w:rsid w:val="00850F46"/>
    <w:rsid w:val="008614D6"/>
    <w:rsid w:val="0087253C"/>
    <w:rsid w:val="00873BA9"/>
    <w:rsid w:val="0087405E"/>
    <w:rsid w:val="00880974"/>
    <w:rsid w:val="00885348"/>
    <w:rsid w:val="00887A8E"/>
    <w:rsid w:val="008A24E2"/>
    <w:rsid w:val="008B2607"/>
    <w:rsid w:val="008C5B76"/>
    <w:rsid w:val="008F2726"/>
    <w:rsid w:val="00905690"/>
    <w:rsid w:val="00941E0A"/>
    <w:rsid w:val="00960C3E"/>
    <w:rsid w:val="009A4FEB"/>
    <w:rsid w:val="009A7899"/>
    <w:rsid w:val="009F2946"/>
    <w:rsid w:val="00A0694C"/>
    <w:rsid w:val="00A127D7"/>
    <w:rsid w:val="00A94D70"/>
    <w:rsid w:val="00AA7BE5"/>
    <w:rsid w:val="00AD62F6"/>
    <w:rsid w:val="00B03691"/>
    <w:rsid w:val="00B44914"/>
    <w:rsid w:val="00B93B9E"/>
    <w:rsid w:val="00BC2845"/>
    <w:rsid w:val="00BC64BB"/>
    <w:rsid w:val="00BE6D34"/>
    <w:rsid w:val="00C65D4B"/>
    <w:rsid w:val="00C9722E"/>
    <w:rsid w:val="00CB1933"/>
    <w:rsid w:val="00CE264C"/>
    <w:rsid w:val="00D35979"/>
    <w:rsid w:val="00D644C4"/>
    <w:rsid w:val="00D7145D"/>
    <w:rsid w:val="00D7428B"/>
    <w:rsid w:val="00D85C8A"/>
    <w:rsid w:val="00D947FB"/>
    <w:rsid w:val="00D96655"/>
    <w:rsid w:val="00DB0E7C"/>
    <w:rsid w:val="00DD5D8C"/>
    <w:rsid w:val="00DF6911"/>
    <w:rsid w:val="00E0123D"/>
    <w:rsid w:val="00E05AE0"/>
    <w:rsid w:val="00E06E2B"/>
    <w:rsid w:val="00E20EB2"/>
    <w:rsid w:val="00EA3F49"/>
    <w:rsid w:val="00EC2349"/>
    <w:rsid w:val="00EE1D11"/>
    <w:rsid w:val="00EF1957"/>
    <w:rsid w:val="00F35F14"/>
    <w:rsid w:val="00F53A9F"/>
    <w:rsid w:val="00F73450"/>
    <w:rsid w:val="00F81D7C"/>
    <w:rsid w:val="00F8376B"/>
    <w:rsid w:val="00F94103"/>
    <w:rsid w:val="00FA0391"/>
    <w:rsid w:val="00FA67AF"/>
    <w:rsid w:val="00FC3AA8"/>
    <w:rsid w:val="00FD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253C"/>
    <w:pPr>
      <w:outlineLvl w:val="0"/>
    </w:pPr>
    <w:rPr>
      <w:rFonts w:ascii="Georgia" w:hAnsi="Georgia"/>
      <w:color w:val="000000"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93B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4800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671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671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53C"/>
    <w:rPr>
      <w:rFonts w:ascii="Georgia" w:eastAsia="Times New Roman" w:hAnsi="Georgia" w:cs="Times New Roman"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93B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00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FontStyle34">
    <w:name w:val="Font Style34"/>
    <w:basedOn w:val="a0"/>
    <w:rsid w:val="0051763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2">
    <w:name w:val="Style12"/>
    <w:basedOn w:val="a"/>
    <w:uiPriority w:val="99"/>
    <w:rsid w:val="0051763C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87253C"/>
    <w:pPr>
      <w:widowControl w:val="0"/>
      <w:autoSpaceDE w:val="0"/>
      <w:autoSpaceDN w:val="0"/>
      <w:adjustRightInd w:val="0"/>
      <w:spacing w:line="321" w:lineRule="exact"/>
      <w:ind w:firstLine="715"/>
      <w:jc w:val="both"/>
    </w:pPr>
  </w:style>
  <w:style w:type="character" w:customStyle="1" w:styleId="FontStyle31">
    <w:name w:val="Font Style31"/>
    <w:basedOn w:val="a0"/>
    <w:uiPriority w:val="99"/>
    <w:rsid w:val="0087253C"/>
    <w:rPr>
      <w:rFonts w:ascii="Times New Roman" w:hAnsi="Times New Roman" w:cs="Times New Roman"/>
      <w:sz w:val="28"/>
      <w:szCs w:val="28"/>
    </w:rPr>
  </w:style>
  <w:style w:type="character" w:customStyle="1" w:styleId="FontStyle32">
    <w:name w:val="Font Style32"/>
    <w:basedOn w:val="a0"/>
    <w:rsid w:val="0087253C"/>
    <w:rPr>
      <w:rFonts w:ascii="Arial" w:hAnsi="Arial" w:cs="Arial"/>
      <w:i/>
      <w:iCs/>
      <w:spacing w:val="-20"/>
      <w:sz w:val="20"/>
      <w:szCs w:val="20"/>
    </w:rPr>
  </w:style>
  <w:style w:type="paragraph" w:styleId="a3">
    <w:name w:val="No Spacing"/>
    <w:uiPriority w:val="1"/>
    <w:qFormat/>
    <w:rsid w:val="0087253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qFormat/>
    <w:rsid w:val="00AA7BE5"/>
    <w:pPr>
      <w:ind w:left="720"/>
      <w:contextualSpacing/>
    </w:pPr>
  </w:style>
  <w:style w:type="paragraph" w:customStyle="1" w:styleId="Style14">
    <w:name w:val="Style14"/>
    <w:basedOn w:val="a"/>
    <w:rsid w:val="00EC2349"/>
    <w:pPr>
      <w:widowControl w:val="0"/>
      <w:autoSpaceDE w:val="0"/>
      <w:autoSpaceDN w:val="0"/>
      <w:adjustRightInd w:val="0"/>
      <w:jc w:val="both"/>
    </w:pPr>
  </w:style>
  <w:style w:type="character" w:customStyle="1" w:styleId="FontStyle37">
    <w:name w:val="Font Style37"/>
    <w:basedOn w:val="a0"/>
    <w:rsid w:val="00EC2349"/>
    <w:rPr>
      <w:rFonts w:ascii="Times New Roman" w:hAnsi="Times New Roman" w:cs="Times New Roman"/>
      <w:b/>
      <w:bCs/>
      <w:sz w:val="22"/>
      <w:szCs w:val="22"/>
    </w:rPr>
  </w:style>
  <w:style w:type="table" w:styleId="a5">
    <w:name w:val="Table Grid"/>
    <w:basedOn w:val="a1"/>
    <w:rsid w:val="00A12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93B9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93B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E20E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20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48001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4800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D644C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64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"/>
    <w:basedOn w:val="a"/>
    <w:rsid w:val="00960C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rmal (Web)"/>
    <w:basedOn w:val="a"/>
    <w:uiPriority w:val="99"/>
    <w:rsid w:val="00960C3E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customStyle="1" w:styleId="Style20">
    <w:name w:val="Style20"/>
    <w:basedOn w:val="a"/>
    <w:rsid w:val="00960C3E"/>
    <w:pPr>
      <w:spacing w:line="206" w:lineRule="exact"/>
    </w:pPr>
    <w:rPr>
      <w:sz w:val="20"/>
      <w:szCs w:val="20"/>
    </w:rPr>
  </w:style>
  <w:style w:type="character" w:customStyle="1" w:styleId="CharStyle53">
    <w:name w:val="CharStyle53"/>
    <w:basedOn w:val="a0"/>
    <w:rsid w:val="00960C3E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character" w:styleId="aa">
    <w:name w:val="Hyperlink"/>
    <w:basedOn w:val="a0"/>
    <w:uiPriority w:val="99"/>
    <w:rsid w:val="00960C3E"/>
    <w:rPr>
      <w:color w:val="0000FF"/>
      <w:u w:val="single"/>
    </w:rPr>
  </w:style>
  <w:style w:type="paragraph" w:customStyle="1" w:styleId="Default">
    <w:name w:val="Default"/>
    <w:rsid w:val="000341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harStyle63">
    <w:name w:val="CharStyle63"/>
    <w:basedOn w:val="a0"/>
    <w:rsid w:val="005F3D5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18"/>
      <w:szCs w:val="18"/>
    </w:rPr>
  </w:style>
  <w:style w:type="paragraph" w:customStyle="1" w:styleId="Style21">
    <w:name w:val="Style21"/>
    <w:basedOn w:val="a"/>
    <w:rsid w:val="005F3D59"/>
    <w:pPr>
      <w:spacing w:line="206" w:lineRule="exact"/>
    </w:pPr>
    <w:rPr>
      <w:sz w:val="20"/>
      <w:szCs w:val="20"/>
    </w:rPr>
  </w:style>
  <w:style w:type="paragraph" w:styleId="ab">
    <w:name w:val="Intense Quote"/>
    <w:basedOn w:val="a"/>
    <w:next w:val="a"/>
    <w:link w:val="ac"/>
    <w:uiPriority w:val="30"/>
    <w:qFormat/>
    <w:rsid w:val="00887A8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887A8E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887A8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887A8E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887A8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887A8E"/>
  </w:style>
  <w:style w:type="paragraph" w:styleId="af1">
    <w:name w:val="footer"/>
    <w:basedOn w:val="a"/>
    <w:link w:val="af2"/>
    <w:uiPriority w:val="99"/>
    <w:unhideWhenUsed/>
    <w:rsid w:val="00887A8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887A8E"/>
  </w:style>
  <w:style w:type="paragraph" w:customStyle="1" w:styleId="11">
    <w:name w:val="Знак1"/>
    <w:basedOn w:val="a"/>
    <w:uiPriority w:val="99"/>
    <w:rsid w:val="00645AC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nt5">
    <w:name w:val="font5"/>
    <w:basedOn w:val="a"/>
    <w:rsid w:val="002C78AA"/>
    <w:pPr>
      <w:spacing w:before="100" w:beforeAutospacing="1" w:after="100" w:afterAutospacing="1"/>
    </w:pPr>
    <w:rPr>
      <w:rFonts w:ascii="Arial Narrow" w:hAnsi="Arial Narrow"/>
      <w:b/>
      <w:bCs/>
      <w:sz w:val="20"/>
      <w:szCs w:val="20"/>
    </w:rPr>
  </w:style>
  <w:style w:type="paragraph" w:customStyle="1" w:styleId="font6">
    <w:name w:val="font6"/>
    <w:basedOn w:val="a"/>
    <w:rsid w:val="002C78AA"/>
    <w:pPr>
      <w:spacing w:before="100" w:beforeAutospacing="1" w:after="100" w:afterAutospacing="1"/>
    </w:pPr>
    <w:rPr>
      <w:rFonts w:ascii="Arial Narrow" w:hAnsi="Arial Narrow"/>
      <w:i/>
      <w:iCs/>
      <w:sz w:val="20"/>
      <w:szCs w:val="20"/>
    </w:rPr>
  </w:style>
  <w:style w:type="paragraph" w:customStyle="1" w:styleId="xl64">
    <w:name w:val="xl64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</w:rPr>
  </w:style>
  <w:style w:type="paragraph" w:customStyle="1" w:styleId="xl65">
    <w:name w:val="xl65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</w:rPr>
  </w:style>
  <w:style w:type="paragraph" w:customStyle="1" w:styleId="xl67">
    <w:name w:val="xl67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68">
    <w:name w:val="xl68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69">
    <w:name w:val="xl69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70">
    <w:name w:val="xl70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72">
    <w:name w:val="xl72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FF0000"/>
    </w:rPr>
  </w:style>
  <w:style w:type="paragraph" w:customStyle="1" w:styleId="xl73">
    <w:name w:val="xl73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</w:rPr>
  </w:style>
  <w:style w:type="paragraph" w:customStyle="1" w:styleId="xl74">
    <w:name w:val="xl74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75">
    <w:name w:val="xl75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</w:rPr>
  </w:style>
  <w:style w:type="paragraph" w:customStyle="1" w:styleId="xl76">
    <w:name w:val="xl76"/>
    <w:basedOn w:val="a"/>
    <w:rsid w:val="002C78A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77">
    <w:name w:val="xl77"/>
    <w:basedOn w:val="a"/>
    <w:rsid w:val="002C78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78">
    <w:name w:val="xl78"/>
    <w:basedOn w:val="a"/>
    <w:rsid w:val="002C78AA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</w:rPr>
  </w:style>
  <w:style w:type="paragraph" w:customStyle="1" w:styleId="xl80">
    <w:name w:val="xl80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2C7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af3">
    <w:name w:val="Базовый"/>
    <w:rsid w:val="002F5D76"/>
    <w:pPr>
      <w:tabs>
        <w:tab w:val="left" w:pos="709"/>
      </w:tabs>
      <w:suppressAutoHyphens/>
      <w:spacing w:line="276" w:lineRule="atLeast"/>
    </w:pPr>
    <w:rPr>
      <w:rFonts w:ascii="Calibri" w:eastAsia="Times New Roman" w:hAnsi="Calibri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1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1671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167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eutschalsfremdsprache.de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rammade.ru/index.ph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schuelerwettbewerb-begegnung-osteuropa.nrw.d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web.vic.gov.au/languagesonline/german/german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vorlesen.de/" TargetMode="External"/><Relationship Id="rId10" Type="http://schemas.openxmlformats.org/officeDocument/2006/relationships/hyperlink" Target="http://www.audio-lingua.eu/?lang=e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goethe.de/" TargetMode="External"/><Relationship Id="rId14" Type="http://schemas.openxmlformats.org/officeDocument/2006/relationships/hyperlink" Target="http://www.afs.ru/rus_ru/ho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7ED11-0A23-40BD-96BD-0AF013B72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11</Pages>
  <Words>4249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Пользователь</cp:lastModifiedBy>
  <cp:revision>50</cp:revision>
  <cp:lastPrinted>2013-10-07T17:46:00Z</cp:lastPrinted>
  <dcterms:created xsi:type="dcterms:W3CDTF">2013-06-29T15:40:00Z</dcterms:created>
  <dcterms:modified xsi:type="dcterms:W3CDTF">2013-12-17T14:58:00Z</dcterms:modified>
</cp:coreProperties>
</file>